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E55F6B" w14:textId="77777777" w:rsidR="009D6EB4" w:rsidRPr="001E0B58" w:rsidRDefault="00F73CA3" w:rsidP="001E0B58">
      <w:pPr>
        <w:pStyle w:val="Titre"/>
        <w:pBdr>
          <w:bottom w:val="none" w:sz="0" w:space="0" w:color="auto"/>
        </w:pBdr>
        <w:jc w:val="right"/>
        <w:rPr>
          <w:rFonts w:ascii="Verdana" w:hAnsi="Verdana"/>
          <w:bCs/>
          <w:color w:val="auto"/>
          <w:spacing w:val="0"/>
          <w:sz w:val="20"/>
          <w:szCs w:val="20"/>
        </w:rPr>
      </w:pPr>
      <w:bookmarkStart w:id="0" w:name="_Toc534644714"/>
      <w:bookmarkStart w:id="1" w:name="_Hlk488576306"/>
      <w:bookmarkStart w:id="2" w:name="_Hlk488576286"/>
      <w:r>
        <w:t xml:space="preserve">Exemple </w:t>
      </w:r>
      <w:r w:rsidR="00837AE5">
        <w:t>d’avenant</w:t>
      </w:r>
      <w:r w:rsidR="001D421D">
        <w:t xml:space="preserve"> </w:t>
      </w:r>
      <w:r w:rsidR="00837AE5">
        <w:t xml:space="preserve">pour la mission d’accompagnement au choix de la PDP </w:t>
      </w:r>
      <w:r w:rsidR="00B422E9">
        <w:t>et d’inscription dans l’annuaire centralisé</w:t>
      </w:r>
      <w:r>
        <w:br/>
      </w:r>
    </w:p>
    <w:p w14:paraId="6F8A79F0" w14:textId="77777777" w:rsidR="001C626E" w:rsidRPr="001E0B58" w:rsidRDefault="001C626E" w:rsidP="001E0B58">
      <w:pPr>
        <w:rPr>
          <w:b/>
          <w:bCs w:val="0"/>
          <w:sz w:val="22"/>
          <w:szCs w:val="22"/>
        </w:rPr>
      </w:pPr>
      <w:r w:rsidRPr="001E0B58">
        <w:rPr>
          <w:b/>
          <w:bCs w:val="0"/>
          <w:sz w:val="22"/>
          <w:szCs w:val="22"/>
        </w:rPr>
        <w:t xml:space="preserve">Cet avenant </w:t>
      </w:r>
      <w:r w:rsidR="00861FE4" w:rsidRPr="001E0B58">
        <w:rPr>
          <w:b/>
          <w:bCs w:val="0"/>
          <w:sz w:val="22"/>
          <w:szCs w:val="22"/>
        </w:rPr>
        <w:t>est complété d’un exemple de mandat</w:t>
      </w:r>
      <w:r w:rsidRPr="001E0B58">
        <w:rPr>
          <w:b/>
          <w:bCs w:val="0"/>
          <w:sz w:val="22"/>
          <w:szCs w:val="22"/>
        </w:rPr>
        <w:t xml:space="preserve"> </w:t>
      </w:r>
      <w:r w:rsidR="007E3C95" w:rsidRPr="001E0B58">
        <w:rPr>
          <w:b/>
          <w:bCs w:val="0"/>
          <w:sz w:val="22"/>
          <w:szCs w:val="22"/>
        </w:rPr>
        <w:t>pour le choix de la PDP</w:t>
      </w:r>
      <w:bookmarkEnd w:id="0"/>
    </w:p>
    <w:p w14:paraId="2E74E5F3" w14:textId="77777777" w:rsidR="001C626E" w:rsidRPr="001E0B58" w:rsidRDefault="001C626E" w:rsidP="001E0B58">
      <w:pPr>
        <w:rPr>
          <w:sz w:val="22"/>
          <w:szCs w:val="22"/>
        </w:rPr>
      </w:pPr>
    </w:p>
    <w:p w14:paraId="55A65532" w14:textId="77777777" w:rsidR="00051ED4" w:rsidRDefault="00051ED4" w:rsidP="00051ED4">
      <w:pPr>
        <w:pBdr>
          <w:top w:val="single" w:sz="4" w:space="1" w:color="auto"/>
        </w:pBdr>
        <w:rPr>
          <w:bCs w:val="0"/>
          <w:color w:val="C00000"/>
          <w:sz w:val="22"/>
          <w:szCs w:val="22"/>
        </w:rPr>
      </w:pPr>
    </w:p>
    <w:p w14:paraId="691F48A9" w14:textId="77777777" w:rsidR="00B34666" w:rsidRPr="00102351" w:rsidRDefault="00B34666" w:rsidP="00B34666"/>
    <w:p w14:paraId="70337201" w14:textId="15699292" w:rsidR="00B34666" w:rsidRPr="00184396" w:rsidRDefault="00B34666" w:rsidP="00B34666">
      <w:pPr>
        <w:widowControl/>
        <w:overflowPunct/>
        <w:autoSpaceDE/>
        <w:autoSpaceDN/>
        <w:adjustRightInd/>
        <w:rPr>
          <w:i/>
          <w:iCs/>
        </w:rPr>
      </w:pPr>
      <w:r w:rsidRPr="00184396">
        <w:rPr>
          <w:i/>
          <w:iCs/>
        </w:rPr>
        <w:t xml:space="preserve">Coordonnées de </w:t>
      </w:r>
      <w:r w:rsidR="00CE054E">
        <w:rPr>
          <w:i/>
          <w:iCs/>
        </w:rPr>
        <w:t>la Structure d’exercice professionnel</w:t>
      </w:r>
      <w:r w:rsidRPr="00184396">
        <w:rPr>
          <w:i/>
          <w:iCs/>
          <w:vertAlign w:val="superscript"/>
        </w:rPr>
        <w:footnoteReference w:id="2"/>
      </w:r>
      <w:r w:rsidRPr="00184396">
        <w:rPr>
          <w:i/>
          <w:iCs/>
        </w:rPr>
        <w:t> :</w:t>
      </w:r>
    </w:p>
    <w:p w14:paraId="00A97ED0" w14:textId="77777777" w:rsidR="00B34666" w:rsidRPr="00184396" w:rsidRDefault="00B34666" w:rsidP="00B34666">
      <w:pPr>
        <w:widowControl/>
        <w:numPr>
          <w:ilvl w:val="0"/>
          <w:numId w:val="25"/>
        </w:numPr>
        <w:overflowPunct/>
        <w:autoSpaceDE/>
        <w:autoSpaceDN/>
        <w:adjustRightInd/>
        <w:rPr>
          <w:rFonts w:cs="Arial"/>
          <w:kern w:val="0"/>
        </w:rPr>
      </w:pPr>
      <w:r w:rsidRPr="00184396">
        <w:rPr>
          <w:iCs/>
        </w:rPr>
        <w:t xml:space="preserve">Dénomination sociale de la structure d’exercice professionnel / nom de l’expert-comptable, </w:t>
      </w:r>
    </w:p>
    <w:p w14:paraId="01729B27" w14:textId="77777777" w:rsidR="00B34666" w:rsidRPr="00184396" w:rsidRDefault="00B34666" w:rsidP="00B34666">
      <w:pPr>
        <w:widowControl/>
        <w:numPr>
          <w:ilvl w:val="0"/>
          <w:numId w:val="25"/>
        </w:numPr>
        <w:overflowPunct/>
        <w:autoSpaceDE/>
        <w:autoSpaceDN/>
        <w:adjustRightInd/>
        <w:rPr>
          <w:rFonts w:cs="Arial"/>
          <w:kern w:val="0"/>
        </w:rPr>
      </w:pPr>
      <w:r w:rsidRPr="00184396">
        <w:rPr>
          <w:rFonts w:cs="Arial"/>
          <w:kern w:val="0"/>
        </w:rPr>
        <w:t>Adresse géographique, et si elle est différente, adresse du siège social,</w:t>
      </w:r>
    </w:p>
    <w:p w14:paraId="24B6D361" w14:textId="77777777" w:rsidR="00B34666" w:rsidRPr="00184396" w:rsidRDefault="00B34666" w:rsidP="00B34666">
      <w:pPr>
        <w:widowControl/>
        <w:numPr>
          <w:ilvl w:val="0"/>
          <w:numId w:val="25"/>
        </w:numPr>
        <w:overflowPunct/>
        <w:autoSpaceDE/>
        <w:autoSpaceDN/>
        <w:adjustRightInd/>
        <w:rPr>
          <w:rFonts w:cs="Arial"/>
          <w:kern w:val="0"/>
        </w:rPr>
      </w:pPr>
      <w:r w:rsidRPr="00184396">
        <w:rPr>
          <w:rFonts w:cs="Arial"/>
          <w:kern w:val="0"/>
        </w:rPr>
        <w:t>Numéro de téléphone et adresse électronique.</w:t>
      </w:r>
    </w:p>
    <w:p w14:paraId="14D7F5A9" w14:textId="77777777" w:rsidR="00B34666" w:rsidRPr="00184396" w:rsidRDefault="00B34666" w:rsidP="00B34666">
      <w:pPr>
        <w:widowControl/>
        <w:overflowPunct/>
        <w:autoSpaceDE/>
        <w:autoSpaceDN/>
        <w:adjustRightInd/>
        <w:ind w:left="720"/>
        <w:rPr>
          <w:rFonts w:cs="Arial"/>
          <w:kern w:val="0"/>
        </w:rPr>
      </w:pPr>
    </w:p>
    <w:p w14:paraId="3BF80F2D" w14:textId="77777777" w:rsidR="00B34666" w:rsidRPr="00184396" w:rsidRDefault="00B34666" w:rsidP="00B34666">
      <w:pPr>
        <w:widowControl/>
        <w:overflowPunct/>
        <w:autoSpaceDE/>
        <w:autoSpaceDN/>
        <w:adjustRightInd/>
        <w:rPr>
          <w:rFonts w:cs="Arial"/>
          <w:i/>
          <w:kern w:val="0"/>
        </w:rPr>
      </w:pPr>
      <w:r w:rsidRPr="00184396">
        <w:rPr>
          <w:rFonts w:cs="Arial"/>
          <w:i/>
          <w:kern w:val="0"/>
        </w:rPr>
        <w:t>Informations à fournir ou à mettre à la disposition du client</w:t>
      </w:r>
      <w:r w:rsidRPr="00184396">
        <w:rPr>
          <w:rFonts w:cs="Arial"/>
          <w:i/>
          <w:kern w:val="0"/>
          <w:vertAlign w:val="superscript"/>
        </w:rPr>
        <w:footnoteReference w:id="3"/>
      </w:r>
      <w:r w:rsidRPr="00184396">
        <w:rPr>
          <w:rFonts w:cs="Arial"/>
          <w:i/>
          <w:kern w:val="0"/>
        </w:rPr>
        <w:t> :</w:t>
      </w:r>
    </w:p>
    <w:p w14:paraId="366B0B13" w14:textId="77777777" w:rsidR="00B34666" w:rsidRPr="00184396" w:rsidRDefault="00B34666" w:rsidP="00B34666">
      <w:pPr>
        <w:widowControl/>
        <w:numPr>
          <w:ilvl w:val="0"/>
          <w:numId w:val="25"/>
        </w:numPr>
        <w:overflowPunct/>
        <w:autoSpaceDE/>
        <w:autoSpaceDN/>
        <w:adjustRightInd/>
        <w:rPr>
          <w:rFonts w:cs="Arial"/>
          <w:kern w:val="0"/>
        </w:rPr>
      </w:pPr>
      <w:r w:rsidRPr="00184396">
        <w:rPr>
          <w:iCs/>
        </w:rPr>
        <w:t>Statut</w:t>
      </w:r>
      <w:r w:rsidRPr="00184396">
        <w:rPr>
          <w:rFonts w:cs="Arial"/>
          <w:kern w:val="0"/>
        </w:rPr>
        <w:t xml:space="preserve"> et forme</w:t>
      </w:r>
      <w:r w:rsidRPr="00184396">
        <w:rPr>
          <w:rFonts w:cs="Arial"/>
          <w:kern w:val="0"/>
          <w:sz w:val="18"/>
        </w:rPr>
        <w:t xml:space="preserve"> </w:t>
      </w:r>
      <w:r w:rsidRPr="00184396">
        <w:rPr>
          <w:rFonts w:cs="Arial"/>
          <w:kern w:val="0"/>
        </w:rPr>
        <w:t>juridique de la structure d’exercice professionnel,</w:t>
      </w:r>
    </w:p>
    <w:p w14:paraId="4394B244" w14:textId="77777777" w:rsidR="00B34666" w:rsidRPr="00184396" w:rsidRDefault="00B34666" w:rsidP="00B34666">
      <w:pPr>
        <w:widowControl/>
        <w:numPr>
          <w:ilvl w:val="0"/>
          <w:numId w:val="25"/>
        </w:numPr>
        <w:overflowPunct/>
        <w:autoSpaceDE/>
        <w:autoSpaceDN/>
        <w:adjustRightInd/>
        <w:rPr>
          <w:rFonts w:cs="Arial"/>
          <w:kern w:val="0"/>
        </w:rPr>
      </w:pPr>
      <w:r w:rsidRPr="00184396">
        <w:rPr>
          <w:rFonts w:cs="Arial"/>
          <w:iCs/>
          <w:kern w:val="0"/>
        </w:rPr>
        <w:t>Numéro d’inscription au registre du commerce et des sociétés</w:t>
      </w:r>
      <w:r w:rsidRPr="00184396">
        <w:rPr>
          <w:rFonts w:cs="Arial"/>
          <w:kern w:val="0"/>
        </w:rPr>
        <w:t>,</w:t>
      </w:r>
    </w:p>
    <w:p w14:paraId="3A87B6CA" w14:textId="77777777" w:rsidR="00B34666" w:rsidRPr="00184396" w:rsidRDefault="00B34666" w:rsidP="00B34666">
      <w:pPr>
        <w:widowControl/>
        <w:numPr>
          <w:ilvl w:val="0"/>
          <w:numId w:val="25"/>
        </w:numPr>
        <w:overflowPunct/>
        <w:autoSpaceDE/>
        <w:autoSpaceDN/>
        <w:adjustRightInd/>
        <w:rPr>
          <w:rFonts w:cs="Arial"/>
          <w:kern w:val="0"/>
        </w:rPr>
      </w:pPr>
      <w:r w:rsidRPr="00184396">
        <w:rPr>
          <w:rFonts w:cs="Arial"/>
          <w:kern w:val="0"/>
        </w:rPr>
        <w:t>Nom et adresse du Conseil régional de l’Ordre auprès duquel la structure d’exercice professionnel est inscrite,</w:t>
      </w:r>
    </w:p>
    <w:p w14:paraId="037C464B" w14:textId="77777777" w:rsidR="00B34666" w:rsidRPr="00D94046" w:rsidRDefault="00B34666" w:rsidP="00B34666">
      <w:pPr>
        <w:widowControl/>
        <w:numPr>
          <w:ilvl w:val="0"/>
          <w:numId w:val="25"/>
        </w:numPr>
        <w:overflowPunct/>
        <w:autoSpaceDE/>
        <w:autoSpaceDN/>
        <w:adjustRightInd/>
      </w:pPr>
      <w:r w:rsidRPr="00184396">
        <w:rPr>
          <w:rFonts w:cs="Arial"/>
          <w:kern w:val="0"/>
        </w:rPr>
        <w:t>Numéro individuel d’identification à la TVA.</w:t>
      </w:r>
    </w:p>
    <w:p w14:paraId="51A155BB" w14:textId="77777777" w:rsidR="00B34666" w:rsidRPr="00184396" w:rsidRDefault="00B34666" w:rsidP="00B34666">
      <w:pPr>
        <w:widowControl/>
        <w:overflowPunct/>
        <w:autoSpaceDE/>
        <w:autoSpaceDN/>
        <w:adjustRightInd/>
        <w:ind w:left="720"/>
      </w:pPr>
      <w:r w:rsidRPr="00184396">
        <w:rPr>
          <w:rFonts w:cs="Arial"/>
          <w:color w:val="000000"/>
          <w:shd w:val="clear" w:color="auto" w:fill="FFFFFF"/>
        </w:rPr>
        <w:t> </w:t>
      </w:r>
    </w:p>
    <w:p w14:paraId="3562C066" w14:textId="77777777" w:rsidR="00B34666" w:rsidRPr="00D03E68" w:rsidRDefault="00B34666" w:rsidP="00B34666">
      <w:pPr>
        <w:pStyle w:val="Paragraphedeliste"/>
        <w:rPr>
          <w:rFonts w:ascii="Calibri" w:hAnsi="Calibri" w:cs="Arial"/>
          <w:kern w:val="0"/>
          <w:sz w:val="24"/>
          <w:szCs w:val="24"/>
        </w:rPr>
      </w:pPr>
    </w:p>
    <w:p w14:paraId="287BDE40" w14:textId="77777777" w:rsidR="00B34666" w:rsidRPr="00444ACD" w:rsidRDefault="00B34666" w:rsidP="00B34666">
      <w:pPr>
        <w:rPr>
          <w:b/>
          <w:i/>
          <w:iCs/>
          <w:u w:val="single"/>
        </w:rPr>
      </w:pPr>
      <w:r w:rsidRPr="00444ACD">
        <w:rPr>
          <w:b/>
          <w:i/>
          <w:iCs/>
          <w:u w:val="single"/>
        </w:rPr>
        <w:t xml:space="preserve">A l'attention de la direction de l’entité </w:t>
      </w:r>
    </w:p>
    <w:p w14:paraId="330A04E2" w14:textId="77777777" w:rsidR="00B34666" w:rsidRPr="00444ACD" w:rsidRDefault="00B34666" w:rsidP="00B34666">
      <w:pPr>
        <w:rPr>
          <w:bCs w:val="0"/>
        </w:rPr>
      </w:pPr>
    </w:p>
    <w:p w14:paraId="226A1E75" w14:textId="6DC324B6" w:rsidR="00B34666" w:rsidRPr="00444ACD" w:rsidRDefault="00B34666" w:rsidP="001C3D87">
      <w:pPr>
        <w:rPr>
          <w:b/>
          <w:i/>
        </w:rPr>
      </w:pPr>
      <w:r w:rsidRPr="00444ACD">
        <w:t>Nous vous remercions de la confiance que vous nous témoignez en envisageant de nous confier, en qualité d’expert-comptable</w:t>
      </w:r>
      <w:r w:rsidRPr="00444ACD">
        <w:rPr>
          <w:vertAlign w:val="superscript"/>
        </w:rPr>
        <w:footnoteReference w:id="4"/>
      </w:r>
      <w:r w:rsidRPr="00444ACD">
        <w:t>, une mission d</w:t>
      </w:r>
      <w:r w:rsidR="00646345">
        <w:t xml:space="preserve">’accompagnement en lien avec la facturation électronique. </w:t>
      </w:r>
    </w:p>
    <w:p w14:paraId="5C1F2580" w14:textId="77777777" w:rsidR="00B34666" w:rsidRPr="00444ACD" w:rsidRDefault="00B34666" w:rsidP="00B34666">
      <w:pPr>
        <w:rPr>
          <w:b/>
          <w:i/>
        </w:rPr>
      </w:pPr>
    </w:p>
    <w:p w14:paraId="31EE85C7" w14:textId="77777777" w:rsidR="00B34666" w:rsidRDefault="00B34666" w:rsidP="00B34666">
      <w:r w:rsidRPr="00444ACD">
        <w:t xml:space="preserve">Le présent document constitue un avenant à notre lettre de mission établie le …dans le cadre de notre mission principale … </w:t>
      </w:r>
      <w:r w:rsidRPr="00444ACD">
        <w:rPr>
          <w:i/>
          <w:highlight w:val="yellow"/>
        </w:rPr>
        <w:t>(préciser la nature de la mission principale)</w:t>
      </w:r>
      <w:r w:rsidRPr="00444ACD">
        <w:t>, incluant les conditions générales.</w:t>
      </w:r>
    </w:p>
    <w:p w14:paraId="268EFAD0" w14:textId="77777777" w:rsidR="00B34666" w:rsidRDefault="00B34666" w:rsidP="00B34666">
      <w:pPr>
        <w:rPr>
          <w:b/>
          <w:i/>
        </w:rPr>
      </w:pPr>
    </w:p>
    <w:p w14:paraId="5638B708" w14:textId="77777777" w:rsidR="00C24C75" w:rsidRDefault="00C24C75" w:rsidP="00C24C75">
      <w:pPr>
        <w:pStyle w:val="Titre"/>
      </w:pPr>
      <w:r>
        <w:t>NOTRE INTERVENTION</w:t>
      </w:r>
    </w:p>
    <w:bookmarkEnd w:id="1"/>
    <w:p w14:paraId="58D293F5" w14:textId="77777777" w:rsidR="001C3D87" w:rsidRDefault="007907C4" w:rsidP="001E0B58">
      <w:r w:rsidRPr="001E0B58">
        <w:t xml:space="preserve">Dans le cadre de la mise en place </w:t>
      </w:r>
      <w:r w:rsidR="005D3BFE">
        <w:t xml:space="preserve">à venir </w:t>
      </w:r>
      <w:r w:rsidRPr="001E0B58">
        <w:t>de la factur</w:t>
      </w:r>
      <w:r w:rsidR="00F92CBC" w:rsidRPr="001E0B58">
        <w:t>ation</w:t>
      </w:r>
      <w:r w:rsidRPr="001E0B58">
        <w:t xml:space="preserve"> électronique, </w:t>
      </w:r>
      <w:r w:rsidR="00DC2C05">
        <w:t>l</w:t>
      </w:r>
      <w:r w:rsidR="00DC2C05" w:rsidRPr="00EC00C4">
        <w:t xml:space="preserve">a </w:t>
      </w:r>
      <w:r w:rsidR="00DC2C05">
        <w:rPr>
          <w:highlight w:val="yellow"/>
        </w:rPr>
        <w:t>[</w:t>
      </w:r>
      <w:r w:rsidR="00DC2C05" w:rsidRPr="00EC00C4">
        <w:rPr>
          <w:highlight w:val="yellow"/>
        </w:rPr>
        <w:t>Structure d’exercice</w:t>
      </w:r>
      <w:r w:rsidR="00DC2C05">
        <w:t xml:space="preserve">] </w:t>
      </w:r>
      <w:r w:rsidR="005D3BFE">
        <w:t xml:space="preserve">réalise pour </w:t>
      </w:r>
      <w:r w:rsidR="00023A4E">
        <w:t>[</w:t>
      </w:r>
      <w:r w:rsidR="005D3BFE" w:rsidRPr="001E0B58">
        <w:rPr>
          <w:highlight w:val="yellow"/>
        </w:rPr>
        <w:t xml:space="preserve">le </w:t>
      </w:r>
      <w:r w:rsidR="00023A4E" w:rsidRPr="005D3BFE">
        <w:rPr>
          <w:highlight w:val="yellow"/>
        </w:rPr>
        <w:t>c</w:t>
      </w:r>
      <w:r w:rsidR="00023A4E" w:rsidRPr="00616CEE">
        <w:rPr>
          <w:highlight w:val="yellow"/>
        </w:rPr>
        <w:t>lient</w:t>
      </w:r>
      <w:r w:rsidR="00023A4E">
        <w:t xml:space="preserve">] une mission </w:t>
      </w:r>
      <w:r w:rsidR="00023A4E" w:rsidRPr="005D3BFE">
        <w:t xml:space="preserve">d’accompagnement </w:t>
      </w:r>
      <w:r w:rsidR="005D3BFE" w:rsidRPr="001E0B58">
        <w:t xml:space="preserve">au choix de la Plateforme </w:t>
      </w:r>
      <w:r w:rsidR="006F3266">
        <w:t xml:space="preserve">de Dématérialisation Partenaire (PDP) </w:t>
      </w:r>
      <w:r w:rsidR="005D3BFE" w:rsidRPr="001E0B58">
        <w:t>de réception des factures électroniques et d’inscription dans l’annuaire centralisé de l’administration</w:t>
      </w:r>
      <w:r w:rsidR="005D3BFE">
        <w:t>.</w:t>
      </w:r>
    </w:p>
    <w:p w14:paraId="218306FB" w14:textId="77777777" w:rsidR="001C3D87" w:rsidRDefault="001C3D87" w:rsidP="001E0B58"/>
    <w:p w14:paraId="3AAF9104" w14:textId="77777777" w:rsidR="001456FB" w:rsidRDefault="001456FB" w:rsidP="001E0B58">
      <w:r w:rsidRPr="008B6BEB">
        <w:rPr>
          <w:highlight w:val="green"/>
        </w:rPr>
        <w:t>Option 1 : une seule entité</w:t>
      </w:r>
    </w:p>
    <w:p w14:paraId="7C5B2B61" w14:textId="77777777" w:rsidR="001456FB" w:rsidRDefault="001456FB" w:rsidP="001E0B58"/>
    <w:p w14:paraId="509C1BC7" w14:textId="77777777" w:rsidR="006F3266" w:rsidRDefault="006F3266" w:rsidP="001E0B58">
      <w:r>
        <w:rPr>
          <w:highlight w:val="yellow"/>
        </w:rPr>
        <w:t>[</w:t>
      </w:r>
      <w:r w:rsidRPr="001E0B58">
        <w:rPr>
          <w:highlight w:val="yellow"/>
        </w:rPr>
        <w:t>Structure d’exercice</w:t>
      </w:r>
      <w:r>
        <w:t>]</w:t>
      </w:r>
      <w:r w:rsidR="00B15BA1">
        <w:t xml:space="preserve"> préconise</w:t>
      </w:r>
      <w:r>
        <w:t xml:space="preserve"> à [</w:t>
      </w:r>
      <w:r>
        <w:rPr>
          <w:highlight w:val="yellow"/>
        </w:rPr>
        <w:t>L</w:t>
      </w:r>
      <w:r w:rsidRPr="00616CEE">
        <w:rPr>
          <w:highlight w:val="yellow"/>
        </w:rPr>
        <w:t>e client</w:t>
      </w:r>
      <w:r>
        <w:t xml:space="preserve">] une PDP choisie pour répondre aux </w:t>
      </w:r>
      <w:r w:rsidR="00B15BA1">
        <w:t xml:space="preserve">besoins, </w:t>
      </w:r>
      <w:r>
        <w:t xml:space="preserve">contraintes </w:t>
      </w:r>
      <w:r w:rsidR="00B15BA1">
        <w:t xml:space="preserve">et intérêts </w:t>
      </w:r>
      <w:r>
        <w:t>de ce dernier</w:t>
      </w:r>
      <w:r w:rsidR="00B15BA1">
        <w:t xml:space="preserve">, parmi lesquels l’organisation administrative, </w:t>
      </w:r>
      <w:r w:rsidR="006E19C2">
        <w:t xml:space="preserve">la comptabilité avec les logiciels utilisés, </w:t>
      </w:r>
      <w:r w:rsidR="00B15BA1">
        <w:t xml:space="preserve">la formation à </w:t>
      </w:r>
      <w:r w:rsidR="006E19C2">
        <w:t xml:space="preserve">l’utilisation de la PDP ou </w:t>
      </w:r>
      <w:r w:rsidR="00B15BA1">
        <w:t>l</w:t>
      </w:r>
      <w:r w:rsidR="00D829F0">
        <w:t>a récupération et l</w:t>
      </w:r>
      <w:r w:rsidR="00B15BA1">
        <w:t>e transfert des factures.</w:t>
      </w:r>
    </w:p>
    <w:p w14:paraId="0FE27EBB" w14:textId="77777777" w:rsidR="00646345" w:rsidRDefault="00646345" w:rsidP="001E0B58"/>
    <w:p w14:paraId="7F2492D0" w14:textId="4A39B1E6" w:rsidR="001456FB" w:rsidRDefault="00B15BA1" w:rsidP="001E0B58">
      <w:r>
        <w:t>La</w:t>
      </w:r>
      <w:r w:rsidR="007907C4" w:rsidRPr="001E0B58">
        <w:t xml:space="preserve"> </w:t>
      </w:r>
      <w:r w:rsidR="00011FC1">
        <w:rPr>
          <w:highlight w:val="yellow"/>
        </w:rPr>
        <w:t>[</w:t>
      </w:r>
      <w:r w:rsidR="003456BE" w:rsidRPr="001E0B58">
        <w:rPr>
          <w:highlight w:val="yellow"/>
        </w:rPr>
        <w:t>Structure d’exercice</w:t>
      </w:r>
      <w:r w:rsidR="00011FC1">
        <w:t>]</w:t>
      </w:r>
      <w:r>
        <w:t xml:space="preserve"> reçoit mandat de [</w:t>
      </w:r>
      <w:r>
        <w:rPr>
          <w:highlight w:val="yellow"/>
        </w:rPr>
        <w:t>L</w:t>
      </w:r>
      <w:r w:rsidRPr="00616CEE">
        <w:rPr>
          <w:highlight w:val="yellow"/>
        </w:rPr>
        <w:t>e client</w:t>
      </w:r>
      <w:r>
        <w:t>]</w:t>
      </w:r>
      <w:r w:rsidR="001456FB">
        <w:t xml:space="preserve"> pour inscrire dans l’annuaire centralisé de l’administration son ou ses adresses de réception de factures électroniques auprès de la PDP retenue.</w:t>
      </w:r>
    </w:p>
    <w:p w14:paraId="39212F52" w14:textId="77777777" w:rsidR="001456FB" w:rsidRDefault="001456FB" w:rsidP="001E0B58"/>
    <w:p w14:paraId="49213D12" w14:textId="77777777" w:rsidR="001456FB" w:rsidRDefault="001456FB" w:rsidP="001456FB">
      <w:r w:rsidRPr="00220F99">
        <w:rPr>
          <w:highlight w:val="green"/>
        </w:rPr>
        <w:t xml:space="preserve">Option </w:t>
      </w:r>
      <w:r>
        <w:rPr>
          <w:highlight w:val="green"/>
        </w:rPr>
        <w:t>2</w:t>
      </w:r>
      <w:r w:rsidRPr="00220F99">
        <w:rPr>
          <w:highlight w:val="green"/>
        </w:rPr>
        <w:t xml:space="preserve"> : </w:t>
      </w:r>
      <w:r>
        <w:t>plusieurs entités</w:t>
      </w:r>
    </w:p>
    <w:p w14:paraId="1B30C50A" w14:textId="77777777" w:rsidR="001456FB" w:rsidRDefault="001456FB" w:rsidP="001456FB"/>
    <w:p w14:paraId="3903E0E2" w14:textId="77777777" w:rsidR="001456FB" w:rsidRDefault="001456FB" w:rsidP="001456FB">
      <w:r>
        <w:t>[</w:t>
      </w:r>
      <w:r>
        <w:rPr>
          <w:highlight w:val="yellow"/>
        </w:rPr>
        <w:t>L</w:t>
      </w:r>
      <w:r w:rsidRPr="00616CEE">
        <w:rPr>
          <w:highlight w:val="yellow"/>
        </w:rPr>
        <w:t>e client</w:t>
      </w:r>
      <w:r>
        <w:t xml:space="preserve">] confie à </w:t>
      </w:r>
      <w:r>
        <w:rPr>
          <w:highlight w:val="yellow"/>
        </w:rPr>
        <w:t>[</w:t>
      </w:r>
      <w:r w:rsidRPr="001E0B58">
        <w:rPr>
          <w:highlight w:val="yellow"/>
        </w:rPr>
        <w:t>Structure d’exercice</w:t>
      </w:r>
      <w:r>
        <w:t xml:space="preserve">] les missions suivantes pour le compte des entités </w:t>
      </w:r>
      <w:r>
        <w:lastRenderedPageBreak/>
        <w:t>suivantes :</w:t>
      </w:r>
    </w:p>
    <w:p w14:paraId="64D7062E" w14:textId="77777777" w:rsidR="001456FB" w:rsidRDefault="001456FB" w:rsidP="008B6BEB">
      <w:pPr>
        <w:pStyle w:val="Paragraphedeliste"/>
        <w:numPr>
          <w:ilvl w:val="0"/>
          <w:numId w:val="28"/>
        </w:numPr>
      </w:pPr>
      <w:r>
        <w:t>[</w:t>
      </w:r>
      <w:r w:rsidRPr="008B6BEB">
        <w:rPr>
          <w:highlight w:val="yellow"/>
        </w:rPr>
        <w:t>Entité 1</w:t>
      </w:r>
      <w:r>
        <w:t>] ;</w:t>
      </w:r>
    </w:p>
    <w:p w14:paraId="281508E0" w14:textId="77777777" w:rsidR="001456FB" w:rsidRDefault="001456FB" w:rsidP="008B6BEB">
      <w:pPr>
        <w:pStyle w:val="Paragraphedeliste"/>
        <w:numPr>
          <w:ilvl w:val="0"/>
          <w:numId w:val="28"/>
        </w:numPr>
      </w:pPr>
      <w:r>
        <w:t>[</w:t>
      </w:r>
      <w:r w:rsidRPr="008B6BEB">
        <w:rPr>
          <w:highlight w:val="yellow"/>
        </w:rPr>
        <w:t>Entité x</w:t>
      </w:r>
      <w:r>
        <w:t>].</w:t>
      </w:r>
    </w:p>
    <w:p w14:paraId="4A023E02" w14:textId="77777777" w:rsidR="001456FB" w:rsidRDefault="001456FB" w:rsidP="001456FB"/>
    <w:p w14:paraId="5311BB40" w14:textId="77777777" w:rsidR="001456FB" w:rsidRDefault="001456FB" w:rsidP="001456FB">
      <w:r>
        <w:t xml:space="preserve">La </w:t>
      </w:r>
      <w:r>
        <w:rPr>
          <w:highlight w:val="yellow"/>
        </w:rPr>
        <w:t>[</w:t>
      </w:r>
      <w:r w:rsidRPr="001E0B58">
        <w:rPr>
          <w:highlight w:val="yellow"/>
        </w:rPr>
        <w:t>Structure d’exercice</w:t>
      </w:r>
      <w:r>
        <w:t>] préconise à [</w:t>
      </w:r>
      <w:r>
        <w:rPr>
          <w:highlight w:val="yellow"/>
        </w:rPr>
        <w:t>L</w:t>
      </w:r>
      <w:r w:rsidRPr="00616CEE">
        <w:rPr>
          <w:highlight w:val="yellow"/>
        </w:rPr>
        <w:t>e client</w:t>
      </w:r>
      <w:r>
        <w:t xml:space="preserve">] une PDP choisie pour répondre aux besoins, contraintes et intérêts de ces entités, parmi lesquels l’organisation administrative, </w:t>
      </w:r>
      <w:r w:rsidR="006E19C2">
        <w:t xml:space="preserve">la comptabilité avec les logiciels utilisés, </w:t>
      </w:r>
      <w:r>
        <w:t xml:space="preserve">la formation à </w:t>
      </w:r>
      <w:r w:rsidR="006E19C2">
        <w:t>l’utilisation de la PDP ou</w:t>
      </w:r>
      <w:r>
        <w:t xml:space="preserve"> </w:t>
      </w:r>
      <w:r w:rsidR="00D829F0">
        <w:t xml:space="preserve">la récupération et </w:t>
      </w:r>
      <w:r>
        <w:t>le transfert des factures.</w:t>
      </w:r>
    </w:p>
    <w:p w14:paraId="6A496EFF" w14:textId="77777777" w:rsidR="001456FB" w:rsidRDefault="001456FB" w:rsidP="001456FB"/>
    <w:p w14:paraId="1E342A4B" w14:textId="77777777" w:rsidR="001456FB" w:rsidRDefault="001456FB" w:rsidP="001456FB">
      <w:r>
        <w:t>La</w:t>
      </w:r>
      <w:r w:rsidRPr="001E0B58">
        <w:t xml:space="preserve"> </w:t>
      </w:r>
      <w:r>
        <w:rPr>
          <w:highlight w:val="yellow"/>
        </w:rPr>
        <w:t>[</w:t>
      </w:r>
      <w:r w:rsidRPr="001E0B58">
        <w:rPr>
          <w:highlight w:val="yellow"/>
        </w:rPr>
        <w:t>Structure d’exercice</w:t>
      </w:r>
      <w:r>
        <w:t>] reçoit mandat de [</w:t>
      </w:r>
      <w:r>
        <w:rPr>
          <w:highlight w:val="yellow"/>
        </w:rPr>
        <w:t>L</w:t>
      </w:r>
      <w:r w:rsidRPr="00616CEE">
        <w:rPr>
          <w:highlight w:val="yellow"/>
        </w:rPr>
        <w:t>e client</w:t>
      </w:r>
      <w:r>
        <w:t>] pour inscrire dans l’annuaire centralisé de l’</w:t>
      </w:r>
      <w:r w:rsidR="006E19C2">
        <w:t>administration</w:t>
      </w:r>
      <w:r>
        <w:t xml:space="preserve"> ses adresses de réception de factures électroniques auprès de la PDP retenue.</w:t>
      </w:r>
    </w:p>
    <w:p w14:paraId="52474A2C" w14:textId="015AA784" w:rsidR="008359EE" w:rsidRDefault="008359EE" w:rsidP="001E0B58"/>
    <w:p w14:paraId="13FAD0AF" w14:textId="77777777" w:rsidR="00692759" w:rsidRDefault="00692759" w:rsidP="001C3D87"/>
    <w:p w14:paraId="1824793B" w14:textId="77777777" w:rsidR="009A7842" w:rsidRPr="004F2632" w:rsidRDefault="009A7842" w:rsidP="001C3D87">
      <w:r w:rsidRPr="004F2632">
        <w:t>Nos honoraires seront facturés au forfait, soit</w:t>
      </w:r>
      <w:proofErr w:type="gramStart"/>
      <w:r w:rsidRPr="004F2632">
        <w:t xml:space="preserve"> ….</w:t>
      </w:r>
      <w:proofErr w:type="gramEnd"/>
      <w:r w:rsidRPr="004F2632">
        <w:t>. HT.</w:t>
      </w:r>
    </w:p>
    <w:p w14:paraId="4A4B93FD" w14:textId="77777777" w:rsidR="009A7842" w:rsidRDefault="009A7842" w:rsidP="001C3D87">
      <w:pPr>
        <w:rPr>
          <w:i/>
          <w:highlight w:val="yellow"/>
        </w:rPr>
      </w:pPr>
    </w:p>
    <w:p w14:paraId="50793CA8" w14:textId="77777777" w:rsidR="009A7842" w:rsidRPr="004F2632" w:rsidRDefault="009A7842" w:rsidP="001C3D87">
      <w:pPr>
        <w:rPr>
          <w:i/>
        </w:rPr>
      </w:pPr>
      <w:r w:rsidRPr="00CB4934">
        <w:rPr>
          <w:i/>
          <w:highlight w:val="yellow"/>
        </w:rPr>
        <w:t>(Ou)</w:t>
      </w:r>
    </w:p>
    <w:p w14:paraId="5618DA83" w14:textId="77777777" w:rsidR="009A7842" w:rsidRDefault="009A7842" w:rsidP="001C3D87"/>
    <w:p w14:paraId="1283B97F" w14:textId="77777777" w:rsidR="009A7842" w:rsidRPr="004F2632" w:rsidRDefault="009A7842" w:rsidP="001C3D87">
      <w:r w:rsidRPr="004F2632">
        <w:t>Nos honoraires seront calculés au temps passé.</w:t>
      </w:r>
    </w:p>
    <w:p w14:paraId="626FF1CF" w14:textId="77777777" w:rsidR="009A7842" w:rsidRPr="004F2632" w:rsidRDefault="009A7842" w:rsidP="001C3D87">
      <w:r w:rsidRPr="004F2632">
        <w:t>Les taux horaires appliqués sont les suivants :</w:t>
      </w:r>
    </w:p>
    <w:p w14:paraId="7B9C86A2" w14:textId="77777777" w:rsidR="009A7842" w:rsidRPr="004F2632" w:rsidRDefault="009A7842" w:rsidP="001E0B58">
      <w:r w:rsidRPr="004F2632">
        <w:t>… pour un [</w:t>
      </w:r>
      <w:r w:rsidRPr="004F2632">
        <w:rPr>
          <w:i/>
        </w:rPr>
        <w:t xml:space="preserve">(choisir selon le cas) </w:t>
      </w:r>
      <w:r w:rsidRPr="004F2632">
        <w:t xml:space="preserve">expert-comptable </w:t>
      </w:r>
      <w:r w:rsidRPr="004F2632">
        <w:rPr>
          <w:i/>
        </w:rPr>
        <w:t>ou</w:t>
      </w:r>
      <w:r w:rsidRPr="004F2632">
        <w:t xml:space="preserve"> responsable de mission]</w:t>
      </w:r>
    </w:p>
    <w:p w14:paraId="3EE5FF65" w14:textId="77777777" w:rsidR="009A7842" w:rsidRPr="004F2632" w:rsidRDefault="009A7842" w:rsidP="001E0B58">
      <w:proofErr w:type="gramStart"/>
      <w:r w:rsidRPr="004F2632">
        <w:t>….</w:t>
      </w:r>
      <w:proofErr w:type="gramEnd"/>
      <w:r w:rsidRPr="004F2632">
        <w:t>pour un collaborateur</w:t>
      </w:r>
    </w:p>
    <w:p w14:paraId="188399FD" w14:textId="77777777" w:rsidR="009A7842" w:rsidRPr="004F2632" w:rsidRDefault="009A7842" w:rsidP="009A7842">
      <w:pPr>
        <w:numPr>
          <w:ilvl w:val="0"/>
          <w:numId w:val="25"/>
        </w:numPr>
        <w:rPr>
          <w:bCs w:val="0"/>
        </w:rPr>
      </w:pPr>
      <w:r w:rsidRPr="004F2632">
        <w:rPr>
          <w:bCs w:val="0"/>
        </w:rPr>
        <w:t>…………………………….</w:t>
      </w:r>
    </w:p>
    <w:p w14:paraId="0BB73FA7" w14:textId="77777777" w:rsidR="009A7842" w:rsidRPr="004F2632" w:rsidRDefault="009A7842" w:rsidP="009A7842">
      <w:pPr>
        <w:rPr>
          <w:bCs w:val="0"/>
        </w:rPr>
      </w:pPr>
    </w:p>
    <w:p w14:paraId="10119AC0" w14:textId="77777777" w:rsidR="009A7842" w:rsidRDefault="009A7842" w:rsidP="009A7842">
      <w:pPr>
        <w:rPr>
          <w:bCs w:val="0"/>
        </w:rPr>
      </w:pPr>
      <w:r w:rsidRPr="004F2632">
        <w:rPr>
          <w:bCs w:val="0"/>
        </w:rPr>
        <w:t xml:space="preserve">Compte tenu des temps prévus que nous avons estimés à … heures, nos honoraires devraient s’élever à … HT. </w:t>
      </w:r>
    </w:p>
    <w:p w14:paraId="0E6A6A41" w14:textId="77777777" w:rsidR="002A686B" w:rsidRDefault="002A686B" w:rsidP="009A7842">
      <w:pPr>
        <w:rPr>
          <w:bCs w:val="0"/>
        </w:rPr>
      </w:pPr>
    </w:p>
    <w:p w14:paraId="237B036D" w14:textId="77777777" w:rsidR="002A686B" w:rsidRPr="004F2632" w:rsidRDefault="002A686B" w:rsidP="002A686B">
      <w:pPr>
        <w:rPr>
          <w:bCs w:val="0"/>
          <w:i/>
        </w:rPr>
      </w:pPr>
      <w:r w:rsidRPr="00CB4934">
        <w:rPr>
          <w:bCs w:val="0"/>
          <w:i/>
          <w:highlight w:val="yellow"/>
        </w:rPr>
        <w:t>(Ou)</w:t>
      </w:r>
    </w:p>
    <w:p w14:paraId="413F2ED6" w14:textId="77777777" w:rsidR="002A686B" w:rsidRDefault="002A686B" w:rsidP="009A7842">
      <w:pPr>
        <w:rPr>
          <w:bCs w:val="0"/>
        </w:rPr>
      </w:pPr>
    </w:p>
    <w:p w14:paraId="2FF49119" w14:textId="77777777" w:rsidR="00AB73A0" w:rsidRPr="004F2632" w:rsidRDefault="00AB73A0" w:rsidP="009A7842">
      <w:pPr>
        <w:rPr>
          <w:bCs w:val="0"/>
        </w:rPr>
      </w:pPr>
      <w:r>
        <w:rPr>
          <w:bCs w:val="0"/>
        </w:rPr>
        <w:t>Cette mission ne sera pas facturée.</w:t>
      </w:r>
    </w:p>
    <w:p w14:paraId="546F3F40" w14:textId="77777777" w:rsidR="009A1C6F" w:rsidRDefault="009A1C6F" w:rsidP="00693C30"/>
    <w:p w14:paraId="4ADA6BEA" w14:textId="5D75E0BC" w:rsidR="00225782" w:rsidRDefault="006D7E35" w:rsidP="00693C30">
      <w:r>
        <w:t xml:space="preserve">Des prestations complémentaires liées à la mise en place effective de la facturation électronique </w:t>
      </w:r>
      <w:r w:rsidR="006E19C2">
        <w:t xml:space="preserve">et de la PDP </w:t>
      </w:r>
      <w:r w:rsidR="003B7F70">
        <w:t>pourront être convenues et feront l’objet d’un avenant complémentaire.</w:t>
      </w:r>
    </w:p>
    <w:p w14:paraId="386ADEE7" w14:textId="77777777" w:rsidR="00B139A3" w:rsidRDefault="00B139A3" w:rsidP="00693C30"/>
    <w:p w14:paraId="76F61729" w14:textId="77777777" w:rsidR="00B139A3" w:rsidRDefault="00B139A3" w:rsidP="00693C30"/>
    <w:p w14:paraId="59E37887" w14:textId="77777777" w:rsidR="00B139A3" w:rsidRPr="00B139A3" w:rsidRDefault="00B139A3" w:rsidP="00B139A3">
      <w:r w:rsidRPr="00B139A3">
        <w:t xml:space="preserve">Nous vous serions obligés de bien vouloir nous retourner un exemplaire de la présente, revêtue(s) d’un paraphe sur chacune des pages et de votre signature sur la dernière page, attestant de votre prise de connaissance et acceptation de la lettre de mission. </w:t>
      </w:r>
    </w:p>
    <w:p w14:paraId="0693BDF8" w14:textId="77777777" w:rsidR="00B139A3" w:rsidRPr="00B139A3" w:rsidRDefault="00B139A3" w:rsidP="00B139A3"/>
    <w:p w14:paraId="6CEB8E49" w14:textId="77777777" w:rsidR="00B139A3" w:rsidRPr="00B139A3" w:rsidRDefault="00B139A3" w:rsidP="00B139A3">
      <w:r w:rsidRPr="00B139A3">
        <w:t>Nous vous prions de croire …</w:t>
      </w:r>
    </w:p>
    <w:p w14:paraId="23BE7364" w14:textId="77777777" w:rsidR="00B139A3" w:rsidRPr="00B139A3" w:rsidRDefault="00B139A3" w:rsidP="00B139A3"/>
    <w:p w14:paraId="5C5D9A52" w14:textId="77777777" w:rsidR="00B139A3" w:rsidRPr="00B139A3" w:rsidRDefault="00B139A3" w:rsidP="00B139A3"/>
    <w:p w14:paraId="0DF61136" w14:textId="77777777" w:rsidR="00B139A3" w:rsidRPr="00B139A3" w:rsidRDefault="00B139A3" w:rsidP="00B139A3">
      <w:r w:rsidRPr="00B139A3">
        <w:t>Fait à …, en deux exemplaires</w:t>
      </w:r>
    </w:p>
    <w:p w14:paraId="33FEFACB" w14:textId="77777777" w:rsidR="00B139A3" w:rsidRPr="00B139A3" w:rsidRDefault="00B139A3" w:rsidP="00B139A3"/>
    <w:p w14:paraId="57E7FDBC" w14:textId="77777777" w:rsidR="00B139A3" w:rsidRPr="00B139A3" w:rsidRDefault="00B139A3" w:rsidP="00B139A3">
      <w:pPr>
        <w:rPr>
          <w:i/>
        </w:rPr>
      </w:pPr>
      <w:r w:rsidRPr="00B139A3">
        <w:rPr>
          <w:i/>
        </w:rPr>
        <w:t>(Signatures)</w:t>
      </w:r>
    </w:p>
    <w:p w14:paraId="79FDF3C7" w14:textId="77777777" w:rsidR="00B139A3" w:rsidRPr="00B139A3" w:rsidRDefault="00B139A3" w:rsidP="00B139A3"/>
    <w:p w14:paraId="1E7E1B5F" w14:textId="77777777" w:rsidR="00B139A3" w:rsidRPr="00B139A3" w:rsidRDefault="00B139A3" w:rsidP="00B139A3">
      <w:r w:rsidRPr="00B139A3">
        <w:t xml:space="preserve">Signature de la structure d’exercice professionnel </w:t>
      </w:r>
      <w:r w:rsidRPr="00B139A3">
        <w:tab/>
      </w:r>
      <w:r w:rsidRPr="00B139A3">
        <w:tab/>
        <w:t>Le client</w:t>
      </w:r>
    </w:p>
    <w:p w14:paraId="66ECCB93" w14:textId="77777777" w:rsidR="00B139A3" w:rsidRPr="00B139A3" w:rsidRDefault="00B139A3" w:rsidP="00B139A3">
      <w:pPr>
        <w:rPr>
          <w:i/>
        </w:rPr>
      </w:pPr>
      <w:r w:rsidRPr="00B139A3">
        <w:rPr>
          <w:i/>
        </w:rPr>
        <w:t>(</w:t>
      </w:r>
      <w:proofErr w:type="gramStart"/>
      <w:r w:rsidRPr="00B139A3">
        <w:rPr>
          <w:i/>
        </w:rPr>
        <w:t>représentant</w:t>
      </w:r>
      <w:proofErr w:type="gramEnd"/>
      <w:r w:rsidRPr="00B139A3">
        <w:rPr>
          <w:i/>
        </w:rPr>
        <w:t xml:space="preserve"> légal /signature sociale)</w:t>
      </w:r>
    </w:p>
    <w:p w14:paraId="254AABDB" w14:textId="77777777" w:rsidR="00B139A3" w:rsidRPr="00B139A3" w:rsidRDefault="00B139A3" w:rsidP="00B139A3"/>
    <w:p w14:paraId="3CAFC826" w14:textId="77777777" w:rsidR="00B139A3" w:rsidRDefault="00B139A3" w:rsidP="00693C30"/>
    <w:bookmarkEnd w:id="2"/>
    <w:p w14:paraId="3E9E409B" w14:textId="77777777" w:rsidR="008C6021" w:rsidRDefault="008C6021" w:rsidP="00693C30">
      <w:pPr>
        <w:rPr>
          <w:rFonts w:ascii="Arial Black" w:hAnsi="Arial Black"/>
          <w:color w:val="9C1E22"/>
          <w:spacing w:val="5"/>
        </w:rPr>
      </w:pPr>
    </w:p>
    <w:sectPr w:rsidR="008C6021" w:rsidSect="00BE3C5C">
      <w:footerReference w:type="default" r:id="rId11"/>
      <w:pgSz w:w="11906" w:h="16838" w:code="9"/>
      <w:pgMar w:top="709" w:right="707" w:bottom="1418"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39EBA5" w14:textId="77777777" w:rsidR="00B261AC" w:rsidRDefault="00B261AC" w:rsidP="00051ED4">
      <w:r>
        <w:separator/>
      </w:r>
    </w:p>
  </w:endnote>
  <w:endnote w:type="continuationSeparator" w:id="0">
    <w:p w14:paraId="0F36ED59" w14:textId="77777777" w:rsidR="00B261AC" w:rsidRDefault="00B261AC" w:rsidP="00051ED4">
      <w:r>
        <w:continuationSeparator/>
      </w:r>
    </w:p>
  </w:endnote>
  <w:endnote w:type="continuationNotice" w:id="1">
    <w:p w14:paraId="24242475" w14:textId="77777777" w:rsidR="00B261AC" w:rsidRDefault="00B261AC" w:rsidP="00051ED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9999999">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ntique Olive">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Black">
    <w:panose1 w:val="020B0A04020102020204"/>
    <w:charset w:val="00"/>
    <w:family w:val="swiss"/>
    <w:pitch w:val="variable"/>
    <w:sig w:usb0="A00002AF" w:usb1="400078FB"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C6B51B" w14:textId="77777777" w:rsidR="00222601" w:rsidRPr="00693C30" w:rsidRDefault="00A56EB7" w:rsidP="00051ED4">
    <w:pPr>
      <w:pStyle w:val="Pieddepage"/>
      <w:rPr>
        <w:sz w:val="12"/>
        <w:szCs w:val="12"/>
      </w:rPr>
    </w:pPr>
    <w:r w:rsidRPr="00693C30">
      <w:rPr>
        <w:sz w:val="12"/>
        <w:szCs w:val="12"/>
      </w:rPr>
      <w:t xml:space="preserve">Page </w:t>
    </w:r>
    <w:r w:rsidRPr="00693C30">
      <w:rPr>
        <w:sz w:val="12"/>
        <w:szCs w:val="12"/>
      </w:rPr>
      <w:fldChar w:fldCharType="begin"/>
    </w:r>
    <w:r w:rsidRPr="00693C30">
      <w:rPr>
        <w:sz w:val="12"/>
        <w:szCs w:val="12"/>
      </w:rPr>
      <w:instrText>PAGE  \* Arabic  \* MERGEFORMAT</w:instrText>
    </w:r>
    <w:r w:rsidRPr="00693C30">
      <w:rPr>
        <w:sz w:val="12"/>
        <w:szCs w:val="12"/>
      </w:rPr>
      <w:fldChar w:fldCharType="separate"/>
    </w:r>
    <w:r w:rsidR="00D829F0">
      <w:rPr>
        <w:noProof/>
        <w:sz w:val="12"/>
        <w:szCs w:val="12"/>
      </w:rPr>
      <w:t>2</w:t>
    </w:r>
    <w:r w:rsidRPr="00693C30">
      <w:rPr>
        <w:sz w:val="12"/>
        <w:szCs w:val="12"/>
      </w:rPr>
      <w:fldChar w:fldCharType="end"/>
    </w:r>
    <w:r w:rsidRPr="00693C30">
      <w:rPr>
        <w:sz w:val="12"/>
        <w:szCs w:val="12"/>
      </w:rPr>
      <w:t xml:space="preserve"> sur </w:t>
    </w:r>
    <w:r w:rsidRPr="00693C30">
      <w:rPr>
        <w:sz w:val="12"/>
        <w:szCs w:val="12"/>
      </w:rPr>
      <w:fldChar w:fldCharType="begin"/>
    </w:r>
    <w:r w:rsidRPr="00693C30">
      <w:rPr>
        <w:sz w:val="12"/>
        <w:szCs w:val="12"/>
      </w:rPr>
      <w:instrText>NUMPAGES  \* Arabic  \* MERGEFORMAT</w:instrText>
    </w:r>
    <w:r w:rsidRPr="00693C30">
      <w:rPr>
        <w:sz w:val="12"/>
        <w:szCs w:val="12"/>
      </w:rPr>
      <w:fldChar w:fldCharType="separate"/>
    </w:r>
    <w:r w:rsidR="00D829F0">
      <w:rPr>
        <w:noProof/>
        <w:sz w:val="12"/>
        <w:szCs w:val="12"/>
      </w:rPr>
      <w:t>2</w:t>
    </w:r>
    <w:r w:rsidRPr="00693C30">
      <w:rPr>
        <w:sz w:val="12"/>
        <w:szCs w:val="12"/>
      </w:rPr>
      <w:fldChar w:fldCharType="end"/>
    </w:r>
    <w:r w:rsidRPr="00693C30">
      <w:rPr>
        <w:sz w:val="12"/>
        <w:szCs w:val="12"/>
      </w:rPr>
      <w:tab/>
    </w:r>
    <w:r w:rsidR="00051ED4" w:rsidRPr="00693C30">
      <w:rPr>
        <w:sz w:val="12"/>
        <w:szCs w:val="12"/>
      </w:rPr>
      <w:tab/>
    </w:r>
    <w:r w:rsidRPr="00693C30">
      <w:rPr>
        <w:sz w:val="12"/>
        <w:szCs w:val="12"/>
      </w:rPr>
      <w:t>Paraphes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B83F8E" w14:textId="77777777" w:rsidR="00B261AC" w:rsidRDefault="00B261AC" w:rsidP="00051ED4">
      <w:r>
        <w:separator/>
      </w:r>
    </w:p>
  </w:footnote>
  <w:footnote w:type="continuationSeparator" w:id="0">
    <w:p w14:paraId="046AA8B9" w14:textId="77777777" w:rsidR="00B261AC" w:rsidRDefault="00B261AC" w:rsidP="00051ED4">
      <w:r>
        <w:continuationSeparator/>
      </w:r>
    </w:p>
  </w:footnote>
  <w:footnote w:type="continuationNotice" w:id="1">
    <w:p w14:paraId="078FE4A5" w14:textId="77777777" w:rsidR="00B261AC" w:rsidRDefault="00B261AC" w:rsidP="00051ED4"/>
  </w:footnote>
  <w:footnote w:id="2">
    <w:p w14:paraId="604DAD49" w14:textId="77777777" w:rsidR="00B34666" w:rsidRDefault="00B34666" w:rsidP="00B34666">
      <w:pPr>
        <w:pStyle w:val="Notedebasdepage"/>
      </w:pPr>
      <w:r w:rsidRPr="00DE1C9A">
        <w:rPr>
          <w:vertAlign w:val="superscript"/>
        </w:rPr>
        <w:footnoteRef/>
      </w:r>
      <w:r w:rsidRPr="00DE1C9A">
        <w:rPr>
          <w:vertAlign w:val="superscript"/>
        </w:rPr>
        <w:t xml:space="preserve"> </w:t>
      </w:r>
      <w:r w:rsidRPr="00DE1C9A">
        <w:t>Informations à fournir obligatoirement au client (Art. L 111-1 et R 111-1 du code de la consommation), figurant habituellement sur le papier à en-tête</w:t>
      </w:r>
    </w:p>
  </w:footnote>
  <w:footnote w:id="3">
    <w:p w14:paraId="1EFDC202" w14:textId="77777777" w:rsidR="00B34666" w:rsidRPr="00E728AF" w:rsidRDefault="00B34666" w:rsidP="00B34666">
      <w:pPr>
        <w:pStyle w:val="Notedebasdepage"/>
        <w:rPr>
          <w:sz w:val="16"/>
          <w:szCs w:val="16"/>
        </w:rPr>
      </w:pPr>
      <w:r w:rsidRPr="00E728AF">
        <w:rPr>
          <w:rStyle w:val="Appelnotedebasdep"/>
          <w:sz w:val="16"/>
          <w:szCs w:val="16"/>
        </w:rPr>
        <w:footnoteRef/>
      </w:r>
      <w:r w:rsidRPr="00E728AF">
        <w:rPr>
          <w:sz w:val="16"/>
          <w:szCs w:val="16"/>
        </w:rPr>
        <w:t xml:space="preserve"> </w:t>
      </w:r>
      <w:r w:rsidRPr="00DE1C9A">
        <w:t>Art R 111-2 du code de la consommation</w:t>
      </w:r>
    </w:p>
  </w:footnote>
  <w:footnote w:id="4">
    <w:p w14:paraId="08087D34" w14:textId="77777777" w:rsidR="00B34666" w:rsidRDefault="00B34666" w:rsidP="00B34666">
      <w:pPr>
        <w:pStyle w:val="Notedebasdepage"/>
      </w:pPr>
      <w:r>
        <w:rPr>
          <w:rStyle w:val="Appelnotedebasdep"/>
        </w:rPr>
        <w:footnoteRef/>
      </w:r>
      <w:r>
        <w:t xml:space="preserve"> </w:t>
      </w:r>
      <w:r w:rsidRPr="00B852A8">
        <w:t>Expert-comptable : Ce terme désigne les experts-comptables et les salariés autorisés à exercer la profession d’expertise comptable aux termes de l’article 83 ter ou 83 quater de l’ordonnance du 19 septembre 1945.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157B5F"/>
    <w:multiLevelType w:val="hybridMultilevel"/>
    <w:tmpl w:val="37FE7414"/>
    <w:lvl w:ilvl="0" w:tplc="96560342">
      <w:start w:val="1"/>
      <w:numFmt w:val="bullet"/>
      <w:pStyle w:val="Puce1"/>
      <w:lvlText w:val="n"/>
      <w:lvlJc w:val="left"/>
      <w:pPr>
        <w:ind w:left="360" w:hanging="360"/>
      </w:pPr>
      <w:rPr>
        <w:rFonts w:ascii="Wingdings" w:hAnsi="Wingdings" w:hint="default"/>
        <w:color w:val="44546A"/>
        <w:sz w:val="14"/>
        <w:szCs w:val="20"/>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 w15:restartNumberingAfterBreak="0">
    <w:nsid w:val="0D897D0A"/>
    <w:multiLevelType w:val="hybridMultilevel"/>
    <w:tmpl w:val="7F4AA748"/>
    <w:lvl w:ilvl="0" w:tplc="9182B02E">
      <w:start w:val="1"/>
      <w:numFmt w:val="bullet"/>
      <w:lvlText w:val="-"/>
      <w:lvlJc w:val="left"/>
      <w:pPr>
        <w:ind w:left="720" w:hanging="360"/>
      </w:pPr>
      <w:rPr>
        <w:rFonts w:ascii="Calibri"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8830CDA"/>
    <w:multiLevelType w:val="multilevel"/>
    <w:tmpl w:val="8F203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196A39"/>
    <w:multiLevelType w:val="hybridMultilevel"/>
    <w:tmpl w:val="C1DCBA2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B3C76D9"/>
    <w:multiLevelType w:val="hybridMultilevel"/>
    <w:tmpl w:val="B22CBDD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1C702628"/>
    <w:multiLevelType w:val="multilevel"/>
    <w:tmpl w:val="136A1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9C4135"/>
    <w:multiLevelType w:val="hybridMultilevel"/>
    <w:tmpl w:val="AA26F870"/>
    <w:lvl w:ilvl="0" w:tplc="6AD044EA">
      <w:start w:val="1"/>
      <w:numFmt w:val="bullet"/>
      <w:pStyle w:val="Paragraphedeliste"/>
      <w:lvlText w:val=""/>
      <w:lvlJc w:val="left"/>
      <w:pPr>
        <w:ind w:left="720" w:hanging="360"/>
      </w:pPr>
      <w:rPr>
        <w:rFonts w:ascii="Symbol" w:hAnsi="Symbol" w:hint="default"/>
        <w:sz w:val="20"/>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24FB6402"/>
    <w:multiLevelType w:val="hybridMultilevel"/>
    <w:tmpl w:val="13CA9656"/>
    <w:lvl w:ilvl="0" w:tplc="5A447C68">
      <w:start w:val="1"/>
      <w:numFmt w:val="bullet"/>
      <w:pStyle w:val="Listepuces2"/>
      <w:lvlText w:val="-"/>
      <w:lvlJc w:val="left"/>
      <w:pPr>
        <w:tabs>
          <w:tab w:val="num" w:pos="680"/>
        </w:tabs>
        <w:ind w:left="680" w:hanging="340"/>
      </w:pPr>
      <w:rPr>
        <w:rFonts w:ascii="9999999" w:hAnsi="9999999" w:cs="Courier New" w:hint="default"/>
      </w:rPr>
    </w:lvl>
    <w:lvl w:ilvl="1" w:tplc="040C0003" w:tentative="1">
      <w:start w:val="1"/>
      <w:numFmt w:val="bullet"/>
      <w:lvlText w:val="o"/>
      <w:lvlJc w:val="left"/>
      <w:pPr>
        <w:ind w:left="1780" w:hanging="360"/>
      </w:pPr>
      <w:rPr>
        <w:rFonts w:ascii="Courier New" w:hAnsi="Courier New" w:cs="Courier New" w:hint="default"/>
      </w:rPr>
    </w:lvl>
    <w:lvl w:ilvl="2" w:tplc="040C0005" w:tentative="1">
      <w:start w:val="1"/>
      <w:numFmt w:val="bullet"/>
      <w:lvlText w:val=""/>
      <w:lvlJc w:val="left"/>
      <w:pPr>
        <w:ind w:left="2500" w:hanging="360"/>
      </w:pPr>
      <w:rPr>
        <w:rFonts w:ascii="Wingdings" w:hAnsi="Wingdings" w:hint="default"/>
      </w:rPr>
    </w:lvl>
    <w:lvl w:ilvl="3" w:tplc="040C0001" w:tentative="1">
      <w:start w:val="1"/>
      <w:numFmt w:val="bullet"/>
      <w:pStyle w:val="Listepuces4"/>
      <w:lvlText w:val=""/>
      <w:lvlJc w:val="left"/>
      <w:pPr>
        <w:ind w:left="3220" w:hanging="360"/>
      </w:pPr>
      <w:rPr>
        <w:rFonts w:ascii="Symbol" w:hAnsi="Symbol" w:hint="default"/>
      </w:rPr>
    </w:lvl>
    <w:lvl w:ilvl="4" w:tplc="040C0003" w:tentative="1">
      <w:start w:val="1"/>
      <w:numFmt w:val="bullet"/>
      <w:lvlText w:val="o"/>
      <w:lvlJc w:val="left"/>
      <w:pPr>
        <w:ind w:left="3940" w:hanging="360"/>
      </w:pPr>
      <w:rPr>
        <w:rFonts w:ascii="Courier New" w:hAnsi="Courier New" w:cs="Courier New" w:hint="default"/>
      </w:rPr>
    </w:lvl>
    <w:lvl w:ilvl="5" w:tplc="040C0005" w:tentative="1">
      <w:start w:val="1"/>
      <w:numFmt w:val="bullet"/>
      <w:lvlText w:val=""/>
      <w:lvlJc w:val="left"/>
      <w:pPr>
        <w:ind w:left="4660" w:hanging="360"/>
      </w:pPr>
      <w:rPr>
        <w:rFonts w:ascii="Wingdings" w:hAnsi="Wingdings" w:hint="default"/>
      </w:rPr>
    </w:lvl>
    <w:lvl w:ilvl="6" w:tplc="040C0001" w:tentative="1">
      <w:start w:val="1"/>
      <w:numFmt w:val="bullet"/>
      <w:lvlText w:val=""/>
      <w:lvlJc w:val="left"/>
      <w:pPr>
        <w:ind w:left="5380" w:hanging="360"/>
      </w:pPr>
      <w:rPr>
        <w:rFonts w:ascii="Symbol" w:hAnsi="Symbol" w:hint="default"/>
      </w:rPr>
    </w:lvl>
    <w:lvl w:ilvl="7" w:tplc="040C0003" w:tentative="1">
      <w:start w:val="1"/>
      <w:numFmt w:val="bullet"/>
      <w:lvlText w:val="o"/>
      <w:lvlJc w:val="left"/>
      <w:pPr>
        <w:ind w:left="6100" w:hanging="360"/>
      </w:pPr>
      <w:rPr>
        <w:rFonts w:ascii="Courier New" w:hAnsi="Courier New" w:cs="Courier New" w:hint="default"/>
      </w:rPr>
    </w:lvl>
    <w:lvl w:ilvl="8" w:tplc="040C0005" w:tentative="1">
      <w:start w:val="1"/>
      <w:numFmt w:val="bullet"/>
      <w:lvlText w:val=""/>
      <w:lvlJc w:val="left"/>
      <w:pPr>
        <w:ind w:left="6820" w:hanging="360"/>
      </w:pPr>
      <w:rPr>
        <w:rFonts w:ascii="Wingdings" w:hAnsi="Wingdings" w:hint="default"/>
      </w:rPr>
    </w:lvl>
  </w:abstractNum>
  <w:abstractNum w:abstractNumId="8" w15:restartNumberingAfterBreak="0">
    <w:nsid w:val="30240B66"/>
    <w:multiLevelType w:val="hybridMultilevel"/>
    <w:tmpl w:val="BCE8B958"/>
    <w:lvl w:ilvl="0" w:tplc="17C2DFF0">
      <w:start w:val="1"/>
      <w:numFmt w:val="bullet"/>
      <w:pStyle w:val="enum1"/>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35967E52"/>
    <w:multiLevelType w:val="multilevel"/>
    <w:tmpl w:val="A1BE6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062C0B"/>
    <w:multiLevelType w:val="hybridMultilevel"/>
    <w:tmpl w:val="B39CD82C"/>
    <w:lvl w:ilvl="0" w:tplc="AAE0D6FC">
      <w:numFmt w:val="bullet"/>
      <w:lvlText w:val="-"/>
      <w:lvlJc w:val="left"/>
      <w:pPr>
        <w:tabs>
          <w:tab w:val="num" w:pos="1080"/>
        </w:tabs>
        <w:ind w:left="1080" w:hanging="360"/>
      </w:pPr>
      <w:rPr>
        <w:rFonts w:ascii="Arial" w:eastAsia="Times New Roman" w:hAnsi="Arial"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394E2BE8"/>
    <w:multiLevelType w:val="multilevel"/>
    <w:tmpl w:val="2E746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9C31C87"/>
    <w:multiLevelType w:val="multilevel"/>
    <w:tmpl w:val="3042C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292118E"/>
    <w:multiLevelType w:val="hybridMultilevel"/>
    <w:tmpl w:val="D7766A26"/>
    <w:lvl w:ilvl="0" w:tplc="040C0001">
      <w:start w:val="1"/>
      <w:numFmt w:val="bullet"/>
      <w:lvlText w:val=""/>
      <w:lvlJc w:val="left"/>
      <w:pPr>
        <w:ind w:left="720" w:hanging="360"/>
      </w:pPr>
      <w:rPr>
        <w:rFonts w:ascii="Symbol" w:hAnsi="Symbol" w:hint="default"/>
        <w:sz w:val="20"/>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489E1CB6"/>
    <w:multiLevelType w:val="hybridMultilevel"/>
    <w:tmpl w:val="6E02B0A6"/>
    <w:lvl w:ilvl="0" w:tplc="040C0001">
      <w:start w:val="1"/>
      <w:numFmt w:val="bullet"/>
      <w:lvlText w:val=""/>
      <w:lvlJc w:val="left"/>
      <w:pPr>
        <w:tabs>
          <w:tab w:val="num" w:pos="680"/>
        </w:tabs>
        <w:ind w:left="680" w:hanging="340"/>
      </w:pPr>
      <w:rPr>
        <w:rFonts w:ascii="Symbol" w:hAnsi="Symbol" w:hint="default"/>
      </w:rPr>
    </w:lvl>
    <w:lvl w:ilvl="1" w:tplc="040C0003">
      <w:start w:val="1"/>
      <w:numFmt w:val="bullet"/>
      <w:lvlText w:val="o"/>
      <w:lvlJc w:val="left"/>
      <w:pPr>
        <w:ind w:left="1780" w:hanging="360"/>
      </w:pPr>
      <w:rPr>
        <w:rFonts w:ascii="Courier New" w:hAnsi="Courier New" w:cs="Courier New" w:hint="default"/>
      </w:rPr>
    </w:lvl>
    <w:lvl w:ilvl="2" w:tplc="040C0005" w:tentative="1">
      <w:start w:val="1"/>
      <w:numFmt w:val="bullet"/>
      <w:lvlText w:val=""/>
      <w:lvlJc w:val="left"/>
      <w:pPr>
        <w:ind w:left="2500" w:hanging="360"/>
      </w:pPr>
      <w:rPr>
        <w:rFonts w:ascii="Wingdings" w:hAnsi="Wingdings" w:hint="default"/>
      </w:rPr>
    </w:lvl>
    <w:lvl w:ilvl="3" w:tplc="040C0001" w:tentative="1">
      <w:start w:val="1"/>
      <w:numFmt w:val="bullet"/>
      <w:lvlText w:val=""/>
      <w:lvlJc w:val="left"/>
      <w:pPr>
        <w:ind w:left="3220" w:hanging="360"/>
      </w:pPr>
      <w:rPr>
        <w:rFonts w:ascii="Symbol" w:hAnsi="Symbol" w:hint="default"/>
      </w:rPr>
    </w:lvl>
    <w:lvl w:ilvl="4" w:tplc="040C0003" w:tentative="1">
      <w:start w:val="1"/>
      <w:numFmt w:val="bullet"/>
      <w:lvlText w:val="o"/>
      <w:lvlJc w:val="left"/>
      <w:pPr>
        <w:ind w:left="3940" w:hanging="360"/>
      </w:pPr>
      <w:rPr>
        <w:rFonts w:ascii="Courier New" w:hAnsi="Courier New" w:cs="Courier New" w:hint="default"/>
      </w:rPr>
    </w:lvl>
    <w:lvl w:ilvl="5" w:tplc="040C0005" w:tentative="1">
      <w:start w:val="1"/>
      <w:numFmt w:val="bullet"/>
      <w:lvlText w:val=""/>
      <w:lvlJc w:val="left"/>
      <w:pPr>
        <w:ind w:left="4660" w:hanging="360"/>
      </w:pPr>
      <w:rPr>
        <w:rFonts w:ascii="Wingdings" w:hAnsi="Wingdings" w:hint="default"/>
      </w:rPr>
    </w:lvl>
    <w:lvl w:ilvl="6" w:tplc="040C0001" w:tentative="1">
      <w:start w:val="1"/>
      <w:numFmt w:val="bullet"/>
      <w:lvlText w:val=""/>
      <w:lvlJc w:val="left"/>
      <w:pPr>
        <w:ind w:left="5380" w:hanging="360"/>
      </w:pPr>
      <w:rPr>
        <w:rFonts w:ascii="Symbol" w:hAnsi="Symbol" w:hint="default"/>
      </w:rPr>
    </w:lvl>
    <w:lvl w:ilvl="7" w:tplc="040C0003" w:tentative="1">
      <w:start w:val="1"/>
      <w:numFmt w:val="bullet"/>
      <w:lvlText w:val="o"/>
      <w:lvlJc w:val="left"/>
      <w:pPr>
        <w:ind w:left="6100" w:hanging="360"/>
      </w:pPr>
      <w:rPr>
        <w:rFonts w:ascii="Courier New" w:hAnsi="Courier New" w:cs="Courier New" w:hint="default"/>
      </w:rPr>
    </w:lvl>
    <w:lvl w:ilvl="8" w:tplc="040C0005" w:tentative="1">
      <w:start w:val="1"/>
      <w:numFmt w:val="bullet"/>
      <w:lvlText w:val=""/>
      <w:lvlJc w:val="left"/>
      <w:pPr>
        <w:ind w:left="6820" w:hanging="360"/>
      </w:pPr>
      <w:rPr>
        <w:rFonts w:ascii="Wingdings" w:hAnsi="Wingdings" w:hint="default"/>
      </w:rPr>
    </w:lvl>
  </w:abstractNum>
  <w:abstractNum w:abstractNumId="15" w15:restartNumberingAfterBreak="0">
    <w:nsid w:val="74B51372"/>
    <w:multiLevelType w:val="multilevel"/>
    <w:tmpl w:val="8228B9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6A44B82"/>
    <w:multiLevelType w:val="hybridMultilevel"/>
    <w:tmpl w:val="B7C22F4E"/>
    <w:lvl w:ilvl="0" w:tplc="2758D0CC">
      <w:start w:val="1"/>
      <w:numFmt w:val="bullet"/>
      <w:pStyle w:val="enum"/>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7D7247AC"/>
    <w:multiLevelType w:val="hybridMultilevel"/>
    <w:tmpl w:val="EB2E0298"/>
    <w:lvl w:ilvl="0" w:tplc="D8561910">
      <w:start w:val="1"/>
      <w:numFmt w:val="bullet"/>
      <w:pStyle w:val="Puce2"/>
      <w:lvlText w:val=""/>
      <w:lvlJc w:val="left"/>
      <w:pPr>
        <w:tabs>
          <w:tab w:val="num" w:pos="1134"/>
        </w:tabs>
        <w:ind w:left="1134" w:hanging="567"/>
      </w:pPr>
      <w:rPr>
        <w:rFonts w:ascii="Wingdings" w:hAnsi="Wingdings" w:hint="default"/>
        <w:color w:val="4472C4"/>
        <w:sz w:val="16"/>
        <w:szCs w:val="20"/>
      </w:rPr>
    </w:lvl>
    <w:lvl w:ilvl="1" w:tplc="FFFFFFFF">
      <w:start w:val="1"/>
      <w:numFmt w:val="bullet"/>
      <w:lvlText w:val="o"/>
      <w:lvlJc w:val="left"/>
      <w:pPr>
        <w:tabs>
          <w:tab w:val="num" w:pos="873"/>
        </w:tabs>
        <w:ind w:left="873" w:hanging="360"/>
      </w:pPr>
      <w:rPr>
        <w:rFonts w:ascii="Courier New" w:hAnsi="Courier New" w:cs="Courier New" w:hint="default"/>
      </w:rPr>
    </w:lvl>
    <w:lvl w:ilvl="2" w:tplc="FFFFFFFF">
      <w:start w:val="1"/>
      <w:numFmt w:val="bullet"/>
      <w:lvlText w:val=""/>
      <w:lvlJc w:val="left"/>
      <w:pPr>
        <w:tabs>
          <w:tab w:val="num" w:pos="1593"/>
        </w:tabs>
        <w:ind w:left="1593" w:hanging="360"/>
      </w:pPr>
      <w:rPr>
        <w:rFonts w:ascii="Wingdings" w:hAnsi="Wingdings" w:hint="default"/>
      </w:rPr>
    </w:lvl>
    <w:lvl w:ilvl="3" w:tplc="FFFFFFFF">
      <w:start w:val="1"/>
      <w:numFmt w:val="bullet"/>
      <w:lvlText w:val=""/>
      <w:lvlJc w:val="left"/>
      <w:pPr>
        <w:tabs>
          <w:tab w:val="num" w:pos="2313"/>
        </w:tabs>
        <w:ind w:left="2313" w:hanging="360"/>
      </w:pPr>
      <w:rPr>
        <w:rFonts w:ascii="Symbol" w:hAnsi="Symbol" w:hint="default"/>
      </w:rPr>
    </w:lvl>
    <w:lvl w:ilvl="4" w:tplc="FFFFFFFF">
      <w:start w:val="7"/>
      <w:numFmt w:val="bullet"/>
      <w:lvlText w:val="-"/>
      <w:lvlJc w:val="left"/>
      <w:pPr>
        <w:tabs>
          <w:tab w:val="num" w:pos="3033"/>
        </w:tabs>
        <w:ind w:left="3033" w:hanging="360"/>
      </w:pPr>
      <w:rPr>
        <w:rFonts w:ascii="Antique Olive" w:eastAsia="Times New Roman" w:hAnsi="Antique Olive" w:cs="Times New Roman" w:hint="default"/>
      </w:rPr>
    </w:lvl>
    <w:lvl w:ilvl="5" w:tplc="FFFFFFFF" w:tentative="1">
      <w:start w:val="1"/>
      <w:numFmt w:val="bullet"/>
      <w:lvlText w:val=""/>
      <w:lvlJc w:val="left"/>
      <w:pPr>
        <w:tabs>
          <w:tab w:val="num" w:pos="3753"/>
        </w:tabs>
        <w:ind w:left="3753" w:hanging="360"/>
      </w:pPr>
      <w:rPr>
        <w:rFonts w:ascii="Wingdings" w:hAnsi="Wingdings" w:hint="default"/>
      </w:rPr>
    </w:lvl>
    <w:lvl w:ilvl="6" w:tplc="FFFFFFFF" w:tentative="1">
      <w:start w:val="1"/>
      <w:numFmt w:val="bullet"/>
      <w:lvlText w:val=""/>
      <w:lvlJc w:val="left"/>
      <w:pPr>
        <w:tabs>
          <w:tab w:val="num" w:pos="4473"/>
        </w:tabs>
        <w:ind w:left="4473" w:hanging="360"/>
      </w:pPr>
      <w:rPr>
        <w:rFonts w:ascii="Symbol" w:hAnsi="Symbol" w:hint="default"/>
      </w:rPr>
    </w:lvl>
    <w:lvl w:ilvl="7" w:tplc="FFFFFFFF" w:tentative="1">
      <w:start w:val="1"/>
      <w:numFmt w:val="bullet"/>
      <w:lvlText w:val="o"/>
      <w:lvlJc w:val="left"/>
      <w:pPr>
        <w:tabs>
          <w:tab w:val="num" w:pos="5193"/>
        </w:tabs>
        <w:ind w:left="5193" w:hanging="360"/>
      </w:pPr>
      <w:rPr>
        <w:rFonts w:ascii="Courier New" w:hAnsi="Courier New" w:cs="Courier New" w:hint="default"/>
      </w:rPr>
    </w:lvl>
    <w:lvl w:ilvl="8" w:tplc="FFFFFFFF" w:tentative="1">
      <w:start w:val="1"/>
      <w:numFmt w:val="bullet"/>
      <w:lvlText w:val=""/>
      <w:lvlJc w:val="left"/>
      <w:pPr>
        <w:tabs>
          <w:tab w:val="num" w:pos="5913"/>
        </w:tabs>
        <w:ind w:left="5913" w:hanging="360"/>
      </w:pPr>
      <w:rPr>
        <w:rFonts w:ascii="Wingdings" w:hAnsi="Wingdings" w:hint="default"/>
      </w:rPr>
    </w:lvl>
  </w:abstractNum>
  <w:num w:numId="1" w16cid:durableId="1252396187">
    <w:abstractNumId w:val="0"/>
  </w:num>
  <w:num w:numId="2" w16cid:durableId="367023668">
    <w:abstractNumId w:val="17"/>
  </w:num>
  <w:num w:numId="3" w16cid:durableId="890843054">
    <w:abstractNumId w:val="7"/>
  </w:num>
  <w:num w:numId="4" w16cid:durableId="1669942624">
    <w:abstractNumId w:val="14"/>
  </w:num>
  <w:num w:numId="5" w16cid:durableId="1254319266">
    <w:abstractNumId w:val="6"/>
  </w:num>
  <w:num w:numId="6" w16cid:durableId="1356349079">
    <w:abstractNumId w:val="8"/>
  </w:num>
  <w:num w:numId="7" w16cid:durableId="10689367">
    <w:abstractNumId w:val="16"/>
  </w:num>
  <w:num w:numId="8" w16cid:durableId="1436557987">
    <w:abstractNumId w:val="3"/>
  </w:num>
  <w:num w:numId="9" w16cid:durableId="754596751">
    <w:abstractNumId w:val="7"/>
  </w:num>
  <w:num w:numId="10" w16cid:durableId="1058632840">
    <w:abstractNumId w:val="15"/>
    <w:lvlOverride w:ilvl="0">
      <w:startOverride w:val="1"/>
    </w:lvlOverride>
  </w:num>
  <w:num w:numId="11" w16cid:durableId="244799249">
    <w:abstractNumId w:val="15"/>
    <w:lvlOverride w:ilvl="0">
      <w:startOverride w:val="2"/>
    </w:lvlOverride>
  </w:num>
  <w:num w:numId="12" w16cid:durableId="1827623065">
    <w:abstractNumId w:val="15"/>
    <w:lvlOverride w:ilvl="0">
      <w:startOverride w:val="3"/>
    </w:lvlOverride>
  </w:num>
  <w:num w:numId="13" w16cid:durableId="485704088">
    <w:abstractNumId w:val="15"/>
    <w:lvlOverride w:ilvl="0">
      <w:startOverride w:val="4"/>
    </w:lvlOverride>
  </w:num>
  <w:num w:numId="14" w16cid:durableId="367341857">
    <w:abstractNumId w:val="15"/>
    <w:lvlOverride w:ilvl="0">
      <w:startOverride w:val="5"/>
    </w:lvlOverride>
  </w:num>
  <w:num w:numId="15" w16cid:durableId="1605073016">
    <w:abstractNumId w:val="7"/>
  </w:num>
  <w:num w:numId="16" w16cid:durableId="463474518">
    <w:abstractNumId w:val="12"/>
  </w:num>
  <w:num w:numId="17" w16cid:durableId="1816527802">
    <w:abstractNumId w:val="9"/>
  </w:num>
  <w:num w:numId="18" w16cid:durableId="774784804">
    <w:abstractNumId w:val="7"/>
  </w:num>
  <w:num w:numId="19" w16cid:durableId="1795902684">
    <w:abstractNumId w:val="2"/>
  </w:num>
  <w:num w:numId="20" w16cid:durableId="1922248576">
    <w:abstractNumId w:val="5"/>
  </w:num>
  <w:num w:numId="21" w16cid:durableId="1912543316">
    <w:abstractNumId w:val="11"/>
  </w:num>
  <w:num w:numId="22" w16cid:durableId="1311132511">
    <w:abstractNumId w:val="7"/>
  </w:num>
  <w:num w:numId="23" w16cid:durableId="1253397241">
    <w:abstractNumId w:val="7"/>
  </w:num>
  <w:num w:numId="24" w16cid:durableId="724567765">
    <w:abstractNumId w:val="7"/>
  </w:num>
  <w:num w:numId="25" w16cid:durableId="386300055">
    <w:abstractNumId w:val="13"/>
  </w:num>
  <w:num w:numId="26" w16cid:durableId="1910845224">
    <w:abstractNumId w:val="10"/>
  </w:num>
  <w:num w:numId="27" w16cid:durableId="1634404145">
    <w:abstractNumId w:val="4"/>
  </w:num>
  <w:num w:numId="28" w16cid:durableId="879591292">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54F5"/>
    <w:rsid w:val="00000515"/>
    <w:rsid w:val="000005FD"/>
    <w:rsid w:val="00002189"/>
    <w:rsid w:val="00002A47"/>
    <w:rsid w:val="000043B9"/>
    <w:rsid w:val="00004A27"/>
    <w:rsid w:val="00006BD0"/>
    <w:rsid w:val="00011FC1"/>
    <w:rsid w:val="00015227"/>
    <w:rsid w:val="00015CE4"/>
    <w:rsid w:val="00021BA6"/>
    <w:rsid w:val="0002358E"/>
    <w:rsid w:val="00023A4E"/>
    <w:rsid w:val="00023ED6"/>
    <w:rsid w:val="00024502"/>
    <w:rsid w:val="00024F2E"/>
    <w:rsid w:val="00031CCA"/>
    <w:rsid w:val="000331B4"/>
    <w:rsid w:val="00033BA8"/>
    <w:rsid w:val="000341AD"/>
    <w:rsid w:val="00036245"/>
    <w:rsid w:val="00040AF1"/>
    <w:rsid w:val="0004211D"/>
    <w:rsid w:val="00045482"/>
    <w:rsid w:val="00047FE4"/>
    <w:rsid w:val="00051ED4"/>
    <w:rsid w:val="00053A1F"/>
    <w:rsid w:val="00053DE6"/>
    <w:rsid w:val="000620DB"/>
    <w:rsid w:val="00062185"/>
    <w:rsid w:val="000673AA"/>
    <w:rsid w:val="0007077B"/>
    <w:rsid w:val="00070B10"/>
    <w:rsid w:val="00070D64"/>
    <w:rsid w:val="000749E8"/>
    <w:rsid w:val="00075932"/>
    <w:rsid w:val="00077336"/>
    <w:rsid w:val="00080FCA"/>
    <w:rsid w:val="000838E0"/>
    <w:rsid w:val="0008390A"/>
    <w:rsid w:val="00084857"/>
    <w:rsid w:val="00086C0E"/>
    <w:rsid w:val="000909A9"/>
    <w:rsid w:val="00094202"/>
    <w:rsid w:val="000949E4"/>
    <w:rsid w:val="00096372"/>
    <w:rsid w:val="0009750F"/>
    <w:rsid w:val="000978BC"/>
    <w:rsid w:val="000A3951"/>
    <w:rsid w:val="000B36BD"/>
    <w:rsid w:val="000B38BD"/>
    <w:rsid w:val="000B5268"/>
    <w:rsid w:val="000C3461"/>
    <w:rsid w:val="000C47DB"/>
    <w:rsid w:val="000D01FD"/>
    <w:rsid w:val="000D1DDC"/>
    <w:rsid w:val="000D5B19"/>
    <w:rsid w:val="000E1347"/>
    <w:rsid w:val="000E2336"/>
    <w:rsid w:val="000E5C8A"/>
    <w:rsid w:val="000F057B"/>
    <w:rsid w:val="000F1BF2"/>
    <w:rsid w:val="000F2AB6"/>
    <w:rsid w:val="000F2BCD"/>
    <w:rsid w:val="000F64A3"/>
    <w:rsid w:val="000F6545"/>
    <w:rsid w:val="00100FC0"/>
    <w:rsid w:val="0011088F"/>
    <w:rsid w:val="00113F5E"/>
    <w:rsid w:val="00115B1D"/>
    <w:rsid w:val="00116C3C"/>
    <w:rsid w:val="00116F15"/>
    <w:rsid w:val="001238FB"/>
    <w:rsid w:val="00123CB0"/>
    <w:rsid w:val="00130D53"/>
    <w:rsid w:val="00131A79"/>
    <w:rsid w:val="00131BC2"/>
    <w:rsid w:val="001344F3"/>
    <w:rsid w:val="00135941"/>
    <w:rsid w:val="00135E97"/>
    <w:rsid w:val="00136C46"/>
    <w:rsid w:val="00140A0D"/>
    <w:rsid w:val="001456FB"/>
    <w:rsid w:val="00147D09"/>
    <w:rsid w:val="0014BC98"/>
    <w:rsid w:val="00160EE2"/>
    <w:rsid w:val="00165641"/>
    <w:rsid w:val="00165A47"/>
    <w:rsid w:val="00166B61"/>
    <w:rsid w:val="00166B75"/>
    <w:rsid w:val="00166E3B"/>
    <w:rsid w:val="001712D9"/>
    <w:rsid w:val="001725BB"/>
    <w:rsid w:val="0017405A"/>
    <w:rsid w:val="0017639A"/>
    <w:rsid w:val="00182872"/>
    <w:rsid w:val="00182DA3"/>
    <w:rsid w:val="001840B7"/>
    <w:rsid w:val="00184790"/>
    <w:rsid w:val="00190BA6"/>
    <w:rsid w:val="00192E07"/>
    <w:rsid w:val="00193499"/>
    <w:rsid w:val="00194644"/>
    <w:rsid w:val="00194A48"/>
    <w:rsid w:val="00196D85"/>
    <w:rsid w:val="001A22BE"/>
    <w:rsid w:val="001A3A4C"/>
    <w:rsid w:val="001A6C96"/>
    <w:rsid w:val="001A753A"/>
    <w:rsid w:val="001B10E5"/>
    <w:rsid w:val="001B25A3"/>
    <w:rsid w:val="001B422F"/>
    <w:rsid w:val="001B646D"/>
    <w:rsid w:val="001B65DF"/>
    <w:rsid w:val="001B67F4"/>
    <w:rsid w:val="001C0DAA"/>
    <w:rsid w:val="001C3D87"/>
    <w:rsid w:val="001C4553"/>
    <w:rsid w:val="001C60AD"/>
    <w:rsid w:val="001C626E"/>
    <w:rsid w:val="001C77F8"/>
    <w:rsid w:val="001D271E"/>
    <w:rsid w:val="001D31F4"/>
    <w:rsid w:val="001D421D"/>
    <w:rsid w:val="001D6DE7"/>
    <w:rsid w:val="001D7859"/>
    <w:rsid w:val="001E02E7"/>
    <w:rsid w:val="001E0B58"/>
    <w:rsid w:val="001E29FD"/>
    <w:rsid w:val="001E2E86"/>
    <w:rsid w:val="001E2FC0"/>
    <w:rsid w:val="001E3FF7"/>
    <w:rsid w:val="001E6D4E"/>
    <w:rsid w:val="001E7564"/>
    <w:rsid w:val="00200C01"/>
    <w:rsid w:val="00203052"/>
    <w:rsid w:val="002044EC"/>
    <w:rsid w:val="00210342"/>
    <w:rsid w:val="00212AEE"/>
    <w:rsid w:val="00220499"/>
    <w:rsid w:val="0022151A"/>
    <w:rsid w:val="00222601"/>
    <w:rsid w:val="00224EEC"/>
    <w:rsid w:val="00225782"/>
    <w:rsid w:val="00226954"/>
    <w:rsid w:val="0024413C"/>
    <w:rsid w:val="0024497F"/>
    <w:rsid w:val="0024568D"/>
    <w:rsid w:val="00247A40"/>
    <w:rsid w:val="00250822"/>
    <w:rsid w:val="00251B77"/>
    <w:rsid w:val="00251DBF"/>
    <w:rsid w:val="00260642"/>
    <w:rsid w:val="00261F99"/>
    <w:rsid w:val="002621BF"/>
    <w:rsid w:val="00263CF3"/>
    <w:rsid w:val="00263DA2"/>
    <w:rsid w:val="00265C3F"/>
    <w:rsid w:val="00267421"/>
    <w:rsid w:val="00271796"/>
    <w:rsid w:val="00271B3B"/>
    <w:rsid w:val="002728DA"/>
    <w:rsid w:val="00272941"/>
    <w:rsid w:val="00272DA1"/>
    <w:rsid w:val="00274411"/>
    <w:rsid w:val="00274CFD"/>
    <w:rsid w:val="00281DD6"/>
    <w:rsid w:val="00282293"/>
    <w:rsid w:val="00284973"/>
    <w:rsid w:val="00284B9E"/>
    <w:rsid w:val="002855C1"/>
    <w:rsid w:val="00286DBF"/>
    <w:rsid w:val="00290A75"/>
    <w:rsid w:val="002911D5"/>
    <w:rsid w:val="002949B9"/>
    <w:rsid w:val="0029543D"/>
    <w:rsid w:val="002969B4"/>
    <w:rsid w:val="00297E99"/>
    <w:rsid w:val="002A0C70"/>
    <w:rsid w:val="002A1031"/>
    <w:rsid w:val="002A269E"/>
    <w:rsid w:val="002A3E61"/>
    <w:rsid w:val="002A4069"/>
    <w:rsid w:val="002A54C3"/>
    <w:rsid w:val="002A686B"/>
    <w:rsid w:val="002B15BA"/>
    <w:rsid w:val="002B5004"/>
    <w:rsid w:val="002B61F5"/>
    <w:rsid w:val="002B6D2F"/>
    <w:rsid w:val="002C0E14"/>
    <w:rsid w:val="002C2960"/>
    <w:rsid w:val="002C4C40"/>
    <w:rsid w:val="002D0352"/>
    <w:rsid w:val="002D4079"/>
    <w:rsid w:val="002D420D"/>
    <w:rsid w:val="002D64CE"/>
    <w:rsid w:val="002E73BA"/>
    <w:rsid w:val="002E79AB"/>
    <w:rsid w:val="002F09AA"/>
    <w:rsid w:val="002F2BA7"/>
    <w:rsid w:val="002F655A"/>
    <w:rsid w:val="003028E6"/>
    <w:rsid w:val="00302FBA"/>
    <w:rsid w:val="00303254"/>
    <w:rsid w:val="00303E14"/>
    <w:rsid w:val="003109F5"/>
    <w:rsid w:val="00311233"/>
    <w:rsid w:val="00311F74"/>
    <w:rsid w:val="00312ACD"/>
    <w:rsid w:val="00314854"/>
    <w:rsid w:val="00314AFB"/>
    <w:rsid w:val="00315A50"/>
    <w:rsid w:val="00316651"/>
    <w:rsid w:val="00321283"/>
    <w:rsid w:val="00322C75"/>
    <w:rsid w:val="003232A3"/>
    <w:rsid w:val="00324A84"/>
    <w:rsid w:val="00326BA0"/>
    <w:rsid w:val="0032728C"/>
    <w:rsid w:val="0032743A"/>
    <w:rsid w:val="003275FF"/>
    <w:rsid w:val="003309DB"/>
    <w:rsid w:val="003334F7"/>
    <w:rsid w:val="00333E2B"/>
    <w:rsid w:val="003400DD"/>
    <w:rsid w:val="00342752"/>
    <w:rsid w:val="00343E1B"/>
    <w:rsid w:val="00344C76"/>
    <w:rsid w:val="003456BE"/>
    <w:rsid w:val="00345F2D"/>
    <w:rsid w:val="00347445"/>
    <w:rsid w:val="003477AE"/>
    <w:rsid w:val="00350CC2"/>
    <w:rsid w:val="00351244"/>
    <w:rsid w:val="003521B3"/>
    <w:rsid w:val="003545EC"/>
    <w:rsid w:val="00360791"/>
    <w:rsid w:val="00360D26"/>
    <w:rsid w:val="00361CAB"/>
    <w:rsid w:val="00361E13"/>
    <w:rsid w:val="00362454"/>
    <w:rsid w:val="00363402"/>
    <w:rsid w:val="00366454"/>
    <w:rsid w:val="003714AC"/>
    <w:rsid w:val="003728CB"/>
    <w:rsid w:val="00373816"/>
    <w:rsid w:val="00374023"/>
    <w:rsid w:val="0038236A"/>
    <w:rsid w:val="00384B28"/>
    <w:rsid w:val="003926EC"/>
    <w:rsid w:val="003941E3"/>
    <w:rsid w:val="003A4866"/>
    <w:rsid w:val="003A63DB"/>
    <w:rsid w:val="003A752E"/>
    <w:rsid w:val="003B0FA9"/>
    <w:rsid w:val="003B2231"/>
    <w:rsid w:val="003B7F70"/>
    <w:rsid w:val="003C2BB3"/>
    <w:rsid w:val="003C4821"/>
    <w:rsid w:val="003D0A62"/>
    <w:rsid w:val="003D17BB"/>
    <w:rsid w:val="003D3476"/>
    <w:rsid w:val="003E0650"/>
    <w:rsid w:val="003E0A1D"/>
    <w:rsid w:val="003E3FAC"/>
    <w:rsid w:val="003E504D"/>
    <w:rsid w:val="003E5861"/>
    <w:rsid w:val="003F3664"/>
    <w:rsid w:val="003F5D5C"/>
    <w:rsid w:val="003F7FF0"/>
    <w:rsid w:val="00400B05"/>
    <w:rsid w:val="00402685"/>
    <w:rsid w:val="0040523C"/>
    <w:rsid w:val="004109D7"/>
    <w:rsid w:val="00411E30"/>
    <w:rsid w:val="00412DFE"/>
    <w:rsid w:val="00415140"/>
    <w:rsid w:val="00415D52"/>
    <w:rsid w:val="00416D20"/>
    <w:rsid w:val="004248A9"/>
    <w:rsid w:val="00424FBB"/>
    <w:rsid w:val="00426412"/>
    <w:rsid w:val="00433779"/>
    <w:rsid w:val="00435825"/>
    <w:rsid w:val="00440A65"/>
    <w:rsid w:val="00447515"/>
    <w:rsid w:val="00453913"/>
    <w:rsid w:val="00461D7D"/>
    <w:rsid w:val="0046515D"/>
    <w:rsid w:val="0046609F"/>
    <w:rsid w:val="004662FF"/>
    <w:rsid w:val="00466A8F"/>
    <w:rsid w:val="004720E3"/>
    <w:rsid w:val="0047314B"/>
    <w:rsid w:val="00476701"/>
    <w:rsid w:val="00476C3F"/>
    <w:rsid w:val="00480776"/>
    <w:rsid w:val="00484FB8"/>
    <w:rsid w:val="00487158"/>
    <w:rsid w:val="0048751B"/>
    <w:rsid w:val="0049011B"/>
    <w:rsid w:val="004906CE"/>
    <w:rsid w:val="0049336B"/>
    <w:rsid w:val="00494186"/>
    <w:rsid w:val="0049499A"/>
    <w:rsid w:val="004A2933"/>
    <w:rsid w:val="004A35CA"/>
    <w:rsid w:val="004A3B4F"/>
    <w:rsid w:val="004A3C52"/>
    <w:rsid w:val="004A3E92"/>
    <w:rsid w:val="004A4FE4"/>
    <w:rsid w:val="004A5FCD"/>
    <w:rsid w:val="004A6E1B"/>
    <w:rsid w:val="004B0160"/>
    <w:rsid w:val="004B03B9"/>
    <w:rsid w:val="004B29BB"/>
    <w:rsid w:val="004B50FD"/>
    <w:rsid w:val="004B59AB"/>
    <w:rsid w:val="004C1DD5"/>
    <w:rsid w:val="004C3D94"/>
    <w:rsid w:val="004C7953"/>
    <w:rsid w:val="004D351E"/>
    <w:rsid w:val="004D3684"/>
    <w:rsid w:val="004D45EC"/>
    <w:rsid w:val="004D678E"/>
    <w:rsid w:val="004D7A2C"/>
    <w:rsid w:val="004D7E0E"/>
    <w:rsid w:val="004E3A9C"/>
    <w:rsid w:val="004E65CD"/>
    <w:rsid w:val="004F2016"/>
    <w:rsid w:val="004F20B6"/>
    <w:rsid w:val="004F3AA1"/>
    <w:rsid w:val="004F4A63"/>
    <w:rsid w:val="004F5976"/>
    <w:rsid w:val="004F6105"/>
    <w:rsid w:val="004F69F3"/>
    <w:rsid w:val="005003F7"/>
    <w:rsid w:val="005020BA"/>
    <w:rsid w:val="00505780"/>
    <w:rsid w:val="00505928"/>
    <w:rsid w:val="00507ABF"/>
    <w:rsid w:val="00510D84"/>
    <w:rsid w:val="0051177E"/>
    <w:rsid w:val="00522259"/>
    <w:rsid w:val="00532DD4"/>
    <w:rsid w:val="00532FD2"/>
    <w:rsid w:val="005402BE"/>
    <w:rsid w:val="005437B6"/>
    <w:rsid w:val="00544DE4"/>
    <w:rsid w:val="00544FC5"/>
    <w:rsid w:val="005450CF"/>
    <w:rsid w:val="00550764"/>
    <w:rsid w:val="00553B52"/>
    <w:rsid w:val="005547FC"/>
    <w:rsid w:val="00554E3B"/>
    <w:rsid w:val="00556032"/>
    <w:rsid w:val="00561568"/>
    <w:rsid w:val="00563AB2"/>
    <w:rsid w:val="005701F0"/>
    <w:rsid w:val="00570641"/>
    <w:rsid w:val="005723BA"/>
    <w:rsid w:val="00582A71"/>
    <w:rsid w:val="00583780"/>
    <w:rsid w:val="00584761"/>
    <w:rsid w:val="0058675C"/>
    <w:rsid w:val="00586908"/>
    <w:rsid w:val="00590107"/>
    <w:rsid w:val="00590A96"/>
    <w:rsid w:val="00591EFD"/>
    <w:rsid w:val="00591F7C"/>
    <w:rsid w:val="005950D4"/>
    <w:rsid w:val="00595348"/>
    <w:rsid w:val="00596541"/>
    <w:rsid w:val="005968E8"/>
    <w:rsid w:val="00596D40"/>
    <w:rsid w:val="00597159"/>
    <w:rsid w:val="005A01E0"/>
    <w:rsid w:val="005A0EE6"/>
    <w:rsid w:val="005A343B"/>
    <w:rsid w:val="005A66A9"/>
    <w:rsid w:val="005B0C92"/>
    <w:rsid w:val="005B334C"/>
    <w:rsid w:val="005B422E"/>
    <w:rsid w:val="005C08FD"/>
    <w:rsid w:val="005C2B1C"/>
    <w:rsid w:val="005C2E8E"/>
    <w:rsid w:val="005C3C18"/>
    <w:rsid w:val="005C6500"/>
    <w:rsid w:val="005D1B5F"/>
    <w:rsid w:val="005D3BFE"/>
    <w:rsid w:val="005D4ED0"/>
    <w:rsid w:val="005D4FF6"/>
    <w:rsid w:val="005D64B2"/>
    <w:rsid w:val="005D6A7E"/>
    <w:rsid w:val="005E154A"/>
    <w:rsid w:val="005E1641"/>
    <w:rsid w:val="005E3ED8"/>
    <w:rsid w:val="005E69CE"/>
    <w:rsid w:val="005E6D81"/>
    <w:rsid w:val="005F27B2"/>
    <w:rsid w:val="005F2D22"/>
    <w:rsid w:val="005F64BB"/>
    <w:rsid w:val="00601A96"/>
    <w:rsid w:val="00601C78"/>
    <w:rsid w:val="00604938"/>
    <w:rsid w:val="00607480"/>
    <w:rsid w:val="0061241C"/>
    <w:rsid w:val="00614986"/>
    <w:rsid w:val="00616CEE"/>
    <w:rsid w:val="006259C7"/>
    <w:rsid w:val="00627AE0"/>
    <w:rsid w:val="00630D7C"/>
    <w:rsid w:val="00632988"/>
    <w:rsid w:val="00632999"/>
    <w:rsid w:val="00632DAF"/>
    <w:rsid w:val="006357DA"/>
    <w:rsid w:val="0063686D"/>
    <w:rsid w:val="00636CC0"/>
    <w:rsid w:val="006406DE"/>
    <w:rsid w:val="0064371D"/>
    <w:rsid w:val="00643818"/>
    <w:rsid w:val="006438A2"/>
    <w:rsid w:val="00646345"/>
    <w:rsid w:val="00646D7F"/>
    <w:rsid w:val="00650FF5"/>
    <w:rsid w:val="00653E21"/>
    <w:rsid w:val="00654CAA"/>
    <w:rsid w:val="006552F8"/>
    <w:rsid w:val="00656F98"/>
    <w:rsid w:val="00657D2A"/>
    <w:rsid w:val="00661788"/>
    <w:rsid w:val="00670F2B"/>
    <w:rsid w:val="00671962"/>
    <w:rsid w:val="00673A32"/>
    <w:rsid w:val="00674097"/>
    <w:rsid w:val="00674427"/>
    <w:rsid w:val="00674A10"/>
    <w:rsid w:val="00677C7D"/>
    <w:rsid w:val="00680C18"/>
    <w:rsid w:val="00684140"/>
    <w:rsid w:val="00692759"/>
    <w:rsid w:val="00693C30"/>
    <w:rsid w:val="006A1B76"/>
    <w:rsid w:val="006A237A"/>
    <w:rsid w:val="006A2828"/>
    <w:rsid w:val="006A68EE"/>
    <w:rsid w:val="006A7111"/>
    <w:rsid w:val="006B023F"/>
    <w:rsid w:val="006B2082"/>
    <w:rsid w:val="006B3FE5"/>
    <w:rsid w:val="006B6207"/>
    <w:rsid w:val="006C1497"/>
    <w:rsid w:val="006C15EF"/>
    <w:rsid w:val="006C2A35"/>
    <w:rsid w:val="006C2F35"/>
    <w:rsid w:val="006C3D9B"/>
    <w:rsid w:val="006C41D1"/>
    <w:rsid w:val="006C4533"/>
    <w:rsid w:val="006C546C"/>
    <w:rsid w:val="006C6091"/>
    <w:rsid w:val="006C7569"/>
    <w:rsid w:val="006D4AAC"/>
    <w:rsid w:val="006D7E35"/>
    <w:rsid w:val="006E03E8"/>
    <w:rsid w:val="006E19C2"/>
    <w:rsid w:val="006E37B1"/>
    <w:rsid w:val="006E3D96"/>
    <w:rsid w:val="006E46F0"/>
    <w:rsid w:val="006E4E1B"/>
    <w:rsid w:val="006F0642"/>
    <w:rsid w:val="006F3266"/>
    <w:rsid w:val="006F37A5"/>
    <w:rsid w:val="006F5C5A"/>
    <w:rsid w:val="00702FE9"/>
    <w:rsid w:val="00703CB6"/>
    <w:rsid w:val="00707460"/>
    <w:rsid w:val="00710AA4"/>
    <w:rsid w:val="007119A7"/>
    <w:rsid w:val="00713211"/>
    <w:rsid w:val="00715CA8"/>
    <w:rsid w:val="007167EF"/>
    <w:rsid w:val="007173BA"/>
    <w:rsid w:val="007258BD"/>
    <w:rsid w:val="00725F6A"/>
    <w:rsid w:val="00730D5D"/>
    <w:rsid w:val="007323B0"/>
    <w:rsid w:val="007359FE"/>
    <w:rsid w:val="00736D9B"/>
    <w:rsid w:val="00737B76"/>
    <w:rsid w:val="0074041F"/>
    <w:rsid w:val="00743CBD"/>
    <w:rsid w:val="00746E61"/>
    <w:rsid w:val="00750975"/>
    <w:rsid w:val="007517FD"/>
    <w:rsid w:val="0075352A"/>
    <w:rsid w:val="007553FF"/>
    <w:rsid w:val="007623D3"/>
    <w:rsid w:val="0076796D"/>
    <w:rsid w:val="0077440F"/>
    <w:rsid w:val="007752DF"/>
    <w:rsid w:val="00777C07"/>
    <w:rsid w:val="00783C23"/>
    <w:rsid w:val="00784374"/>
    <w:rsid w:val="007907C4"/>
    <w:rsid w:val="00796970"/>
    <w:rsid w:val="007A096E"/>
    <w:rsid w:val="007A18FA"/>
    <w:rsid w:val="007A58FB"/>
    <w:rsid w:val="007B0115"/>
    <w:rsid w:val="007B0644"/>
    <w:rsid w:val="007B431B"/>
    <w:rsid w:val="007B7EC4"/>
    <w:rsid w:val="007C1832"/>
    <w:rsid w:val="007C24CB"/>
    <w:rsid w:val="007C37DC"/>
    <w:rsid w:val="007C5499"/>
    <w:rsid w:val="007D2CC6"/>
    <w:rsid w:val="007D5556"/>
    <w:rsid w:val="007D5F50"/>
    <w:rsid w:val="007E1319"/>
    <w:rsid w:val="007E3C95"/>
    <w:rsid w:val="007E4317"/>
    <w:rsid w:val="007F0F73"/>
    <w:rsid w:val="007F0FB7"/>
    <w:rsid w:val="007F164B"/>
    <w:rsid w:val="007F1840"/>
    <w:rsid w:val="007F1A97"/>
    <w:rsid w:val="007F2FB3"/>
    <w:rsid w:val="007F7912"/>
    <w:rsid w:val="008016AE"/>
    <w:rsid w:val="00802205"/>
    <w:rsid w:val="00804065"/>
    <w:rsid w:val="0080678D"/>
    <w:rsid w:val="00814088"/>
    <w:rsid w:val="0081435F"/>
    <w:rsid w:val="008202C3"/>
    <w:rsid w:val="00821506"/>
    <w:rsid w:val="0082179A"/>
    <w:rsid w:val="00822D72"/>
    <w:rsid w:val="00824894"/>
    <w:rsid w:val="00824992"/>
    <w:rsid w:val="00826A84"/>
    <w:rsid w:val="00826C40"/>
    <w:rsid w:val="0083284F"/>
    <w:rsid w:val="00834E94"/>
    <w:rsid w:val="008359EE"/>
    <w:rsid w:val="00837AE5"/>
    <w:rsid w:val="00837B4F"/>
    <w:rsid w:val="0084118A"/>
    <w:rsid w:val="008426BD"/>
    <w:rsid w:val="00843CBA"/>
    <w:rsid w:val="00843D1A"/>
    <w:rsid w:val="0084662B"/>
    <w:rsid w:val="00850A18"/>
    <w:rsid w:val="0085571F"/>
    <w:rsid w:val="00856062"/>
    <w:rsid w:val="0086070B"/>
    <w:rsid w:val="0086083A"/>
    <w:rsid w:val="00861FE4"/>
    <w:rsid w:val="00862983"/>
    <w:rsid w:val="0086317C"/>
    <w:rsid w:val="0086357D"/>
    <w:rsid w:val="00864D31"/>
    <w:rsid w:val="0086564B"/>
    <w:rsid w:val="0086713A"/>
    <w:rsid w:val="00870109"/>
    <w:rsid w:val="00870113"/>
    <w:rsid w:val="00870D0C"/>
    <w:rsid w:val="00875863"/>
    <w:rsid w:val="008761CD"/>
    <w:rsid w:val="00882F2D"/>
    <w:rsid w:val="008831AF"/>
    <w:rsid w:val="00883D32"/>
    <w:rsid w:val="0089107C"/>
    <w:rsid w:val="00893B5A"/>
    <w:rsid w:val="008948D9"/>
    <w:rsid w:val="00895286"/>
    <w:rsid w:val="00895BB4"/>
    <w:rsid w:val="00895CB0"/>
    <w:rsid w:val="008971A8"/>
    <w:rsid w:val="008A41C7"/>
    <w:rsid w:val="008A4881"/>
    <w:rsid w:val="008B2AA4"/>
    <w:rsid w:val="008B5599"/>
    <w:rsid w:val="008B63C3"/>
    <w:rsid w:val="008B6473"/>
    <w:rsid w:val="008B6AAC"/>
    <w:rsid w:val="008B6BEB"/>
    <w:rsid w:val="008C1B1A"/>
    <w:rsid w:val="008C45BA"/>
    <w:rsid w:val="008C6021"/>
    <w:rsid w:val="008C6758"/>
    <w:rsid w:val="008E4DCF"/>
    <w:rsid w:val="008E7249"/>
    <w:rsid w:val="008F5570"/>
    <w:rsid w:val="008F5BF7"/>
    <w:rsid w:val="00901F73"/>
    <w:rsid w:val="00904513"/>
    <w:rsid w:val="00911813"/>
    <w:rsid w:val="00913CEA"/>
    <w:rsid w:val="00915BF7"/>
    <w:rsid w:val="00916CFA"/>
    <w:rsid w:val="00920161"/>
    <w:rsid w:val="00921470"/>
    <w:rsid w:val="009226A1"/>
    <w:rsid w:val="009236CE"/>
    <w:rsid w:val="00923E12"/>
    <w:rsid w:val="00925944"/>
    <w:rsid w:val="009263EA"/>
    <w:rsid w:val="00927E18"/>
    <w:rsid w:val="009303E0"/>
    <w:rsid w:val="009311CA"/>
    <w:rsid w:val="00931BB5"/>
    <w:rsid w:val="00932469"/>
    <w:rsid w:val="00932E10"/>
    <w:rsid w:val="009333DC"/>
    <w:rsid w:val="00940DA6"/>
    <w:rsid w:val="00941587"/>
    <w:rsid w:val="009424DF"/>
    <w:rsid w:val="009460B3"/>
    <w:rsid w:val="009468C6"/>
    <w:rsid w:val="0095011D"/>
    <w:rsid w:val="00957468"/>
    <w:rsid w:val="00961004"/>
    <w:rsid w:val="00961AC5"/>
    <w:rsid w:val="0096291A"/>
    <w:rsid w:val="00963509"/>
    <w:rsid w:val="00963C5F"/>
    <w:rsid w:val="00963D02"/>
    <w:rsid w:val="0096457C"/>
    <w:rsid w:val="0096516E"/>
    <w:rsid w:val="009661B5"/>
    <w:rsid w:val="00974ECB"/>
    <w:rsid w:val="00981886"/>
    <w:rsid w:val="0098437E"/>
    <w:rsid w:val="00984A18"/>
    <w:rsid w:val="009877B6"/>
    <w:rsid w:val="00993A62"/>
    <w:rsid w:val="00996E99"/>
    <w:rsid w:val="009A197F"/>
    <w:rsid w:val="009A1C6F"/>
    <w:rsid w:val="009A2432"/>
    <w:rsid w:val="009A2704"/>
    <w:rsid w:val="009A2CEF"/>
    <w:rsid w:val="009A3128"/>
    <w:rsid w:val="009A4865"/>
    <w:rsid w:val="009A76B6"/>
    <w:rsid w:val="009A7842"/>
    <w:rsid w:val="009B0306"/>
    <w:rsid w:val="009B62C6"/>
    <w:rsid w:val="009C056E"/>
    <w:rsid w:val="009C32C8"/>
    <w:rsid w:val="009C5D98"/>
    <w:rsid w:val="009C6C15"/>
    <w:rsid w:val="009C7B74"/>
    <w:rsid w:val="009D109C"/>
    <w:rsid w:val="009D17E8"/>
    <w:rsid w:val="009D6EB4"/>
    <w:rsid w:val="009D71FC"/>
    <w:rsid w:val="009E1394"/>
    <w:rsid w:val="009E2C4B"/>
    <w:rsid w:val="009E73C5"/>
    <w:rsid w:val="009F3848"/>
    <w:rsid w:val="009F6EA7"/>
    <w:rsid w:val="009F7D04"/>
    <w:rsid w:val="00A05582"/>
    <w:rsid w:val="00A07100"/>
    <w:rsid w:val="00A0760A"/>
    <w:rsid w:val="00A137ED"/>
    <w:rsid w:val="00A22DC6"/>
    <w:rsid w:val="00A25C21"/>
    <w:rsid w:val="00A27CBD"/>
    <w:rsid w:val="00A31C03"/>
    <w:rsid w:val="00A3537E"/>
    <w:rsid w:val="00A36413"/>
    <w:rsid w:val="00A41757"/>
    <w:rsid w:val="00A45DFF"/>
    <w:rsid w:val="00A47158"/>
    <w:rsid w:val="00A475DD"/>
    <w:rsid w:val="00A53621"/>
    <w:rsid w:val="00A54675"/>
    <w:rsid w:val="00A56A12"/>
    <w:rsid w:val="00A56EB7"/>
    <w:rsid w:val="00A57B8C"/>
    <w:rsid w:val="00A62E81"/>
    <w:rsid w:val="00A641F5"/>
    <w:rsid w:val="00A6437E"/>
    <w:rsid w:val="00A70DC1"/>
    <w:rsid w:val="00A7189D"/>
    <w:rsid w:val="00A7384D"/>
    <w:rsid w:val="00A77903"/>
    <w:rsid w:val="00A8097A"/>
    <w:rsid w:val="00A809EE"/>
    <w:rsid w:val="00A829DE"/>
    <w:rsid w:val="00A84217"/>
    <w:rsid w:val="00A858BA"/>
    <w:rsid w:val="00A86012"/>
    <w:rsid w:val="00A915C1"/>
    <w:rsid w:val="00A937E8"/>
    <w:rsid w:val="00A94B7D"/>
    <w:rsid w:val="00A94D82"/>
    <w:rsid w:val="00AA5F1E"/>
    <w:rsid w:val="00AB4C04"/>
    <w:rsid w:val="00AB685C"/>
    <w:rsid w:val="00AB6B78"/>
    <w:rsid w:val="00AB73A0"/>
    <w:rsid w:val="00AC0741"/>
    <w:rsid w:val="00AC1CF9"/>
    <w:rsid w:val="00AC35E2"/>
    <w:rsid w:val="00AC3CB5"/>
    <w:rsid w:val="00AC5547"/>
    <w:rsid w:val="00AC6E5D"/>
    <w:rsid w:val="00AD0962"/>
    <w:rsid w:val="00AD1C3A"/>
    <w:rsid w:val="00AD1F32"/>
    <w:rsid w:val="00AD2E93"/>
    <w:rsid w:val="00AD7BF5"/>
    <w:rsid w:val="00AE1680"/>
    <w:rsid w:val="00AE24CD"/>
    <w:rsid w:val="00AE50C3"/>
    <w:rsid w:val="00AE6031"/>
    <w:rsid w:val="00AE6217"/>
    <w:rsid w:val="00AE6A7E"/>
    <w:rsid w:val="00AF5061"/>
    <w:rsid w:val="00AF623F"/>
    <w:rsid w:val="00AF7873"/>
    <w:rsid w:val="00B030FE"/>
    <w:rsid w:val="00B11574"/>
    <w:rsid w:val="00B139A3"/>
    <w:rsid w:val="00B141BF"/>
    <w:rsid w:val="00B157D4"/>
    <w:rsid w:val="00B15BA1"/>
    <w:rsid w:val="00B20B7A"/>
    <w:rsid w:val="00B20BF1"/>
    <w:rsid w:val="00B22530"/>
    <w:rsid w:val="00B261AC"/>
    <w:rsid w:val="00B32540"/>
    <w:rsid w:val="00B34666"/>
    <w:rsid w:val="00B3552D"/>
    <w:rsid w:val="00B3686F"/>
    <w:rsid w:val="00B37D33"/>
    <w:rsid w:val="00B42193"/>
    <w:rsid w:val="00B422E9"/>
    <w:rsid w:val="00B4301A"/>
    <w:rsid w:val="00B43ABE"/>
    <w:rsid w:val="00B452FE"/>
    <w:rsid w:val="00B53B20"/>
    <w:rsid w:val="00B54C4E"/>
    <w:rsid w:val="00B563E1"/>
    <w:rsid w:val="00B62915"/>
    <w:rsid w:val="00B64BC4"/>
    <w:rsid w:val="00B70BDB"/>
    <w:rsid w:val="00B7159B"/>
    <w:rsid w:val="00B720C2"/>
    <w:rsid w:val="00B74D07"/>
    <w:rsid w:val="00B75F71"/>
    <w:rsid w:val="00B764BC"/>
    <w:rsid w:val="00B80583"/>
    <w:rsid w:val="00B80ECB"/>
    <w:rsid w:val="00B826BD"/>
    <w:rsid w:val="00B83134"/>
    <w:rsid w:val="00B84182"/>
    <w:rsid w:val="00B9204F"/>
    <w:rsid w:val="00B93F2C"/>
    <w:rsid w:val="00B95D32"/>
    <w:rsid w:val="00BA3709"/>
    <w:rsid w:val="00BB0154"/>
    <w:rsid w:val="00BB10B6"/>
    <w:rsid w:val="00BB4649"/>
    <w:rsid w:val="00BB6CF4"/>
    <w:rsid w:val="00BC195C"/>
    <w:rsid w:val="00BC6AC3"/>
    <w:rsid w:val="00BC7A29"/>
    <w:rsid w:val="00BC7DAF"/>
    <w:rsid w:val="00BD18B6"/>
    <w:rsid w:val="00BD40FF"/>
    <w:rsid w:val="00BD4751"/>
    <w:rsid w:val="00BD54F5"/>
    <w:rsid w:val="00BD5761"/>
    <w:rsid w:val="00BE01B3"/>
    <w:rsid w:val="00BE1689"/>
    <w:rsid w:val="00BE3C5C"/>
    <w:rsid w:val="00BE41FD"/>
    <w:rsid w:val="00BE5684"/>
    <w:rsid w:val="00BE580E"/>
    <w:rsid w:val="00BE5EDB"/>
    <w:rsid w:val="00BF1A27"/>
    <w:rsid w:val="00BF3171"/>
    <w:rsid w:val="00BF5268"/>
    <w:rsid w:val="00BF6BFF"/>
    <w:rsid w:val="00C0009E"/>
    <w:rsid w:val="00C002E3"/>
    <w:rsid w:val="00C02140"/>
    <w:rsid w:val="00C021E1"/>
    <w:rsid w:val="00C05858"/>
    <w:rsid w:val="00C06C62"/>
    <w:rsid w:val="00C108C0"/>
    <w:rsid w:val="00C10DEE"/>
    <w:rsid w:val="00C1111E"/>
    <w:rsid w:val="00C11BCF"/>
    <w:rsid w:val="00C12549"/>
    <w:rsid w:val="00C12655"/>
    <w:rsid w:val="00C17528"/>
    <w:rsid w:val="00C176AE"/>
    <w:rsid w:val="00C20AE3"/>
    <w:rsid w:val="00C228C5"/>
    <w:rsid w:val="00C244F5"/>
    <w:rsid w:val="00C24C75"/>
    <w:rsid w:val="00C265E4"/>
    <w:rsid w:val="00C26773"/>
    <w:rsid w:val="00C26FD3"/>
    <w:rsid w:val="00C300DD"/>
    <w:rsid w:val="00C31773"/>
    <w:rsid w:val="00C3358A"/>
    <w:rsid w:val="00C34178"/>
    <w:rsid w:val="00C34353"/>
    <w:rsid w:val="00C37951"/>
    <w:rsid w:val="00C40604"/>
    <w:rsid w:val="00C42179"/>
    <w:rsid w:val="00C44533"/>
    <w:rsid w:val="00C45C78"/>
    <w:rsid w:val="00C51084"/>
    <w:rsid w:val="00C5153A"/>
    <w:rsid w:val="00C542DE"/>
    <w:rsid w:val="00C543EB"/>
    <w:rsid w:val="00C566E2"/>
    <w:rsid w:val="00C57C0D"/>
    <w:rsid w:val="00C62AD3"/>
    <w:rsid w:val="00C65595"/>
    <w:rsid w:val="00C663CC"/>
    <w:rsid w:val="00C66C2F"/>
    <w:rsid w:val="00C7510A"/>
    <w:rsid w:val="00C762FC"/>
    <w:rsid w:val="00C900E4"/>
    <w:rsid w:val="00C90C65"/>
    <w:rsid w:val="00CA3FC9"/>
    <w:rsid w:val="00CB0A79"/>
    <w:rsid w:val="00CB463E"/>
    <w:rsid w:val="00CB55D7"/>
    <w:rsid w:val="00CB75A5"/>
    <w:rsid w:val="00CC31E5"/>
    <w:rsid w:val="00CC3C13"/>
    <w:rsid w:val="00CC3D51"/>
    <w:rsid w:val="00CD0582"/>
    <w:rsid w:val="00CD1646"/>
    <w:rsid w:val="00CD3480"/>
    <w:rsid w:val="00CE054E"/>
    <w:rsid w:val="00CE0B2F"/>
    <w:rsid w:val="00CE28C7"/>
    <w:rsid w:val="00CE5D85"/>
    <w:rsid w:val="00CE6ACB"/>
    <w:rsid w:val="00CE781B"/>
    <w:rsid w:val="00CF2EF3"/>
    <w:rsid w:val="00CF5D7B"/>
    <w:rsid w:val="00D01C00"/>
    <w:rsid w:val="00D03E68"/>
    <w:rsid w:val="00D04557"/>
    <w:rsid w:val="00D10F04"/>
    <w:rsid w:val="00D122FB"/>
    <w:rsid w:val="00D17550"/>
    <w:rsid w:val="00D24757"/>
    <w:rsid w:val="00D269D7"/>
    <w:rsid w:val="00D30F70"/>
    <w:rsid w:val="00D31DF3"/>
    <w:rsid w:val="00D32CC9"/>
    <w:rsid w:val="00D345AB"/>
    <w:rsid w:val="00D41FC9"/>
    <w:rsid w:val="00D4428D"/>
    <w:rsid w:val="00D4450F"/>
    <w:rsid w:val="00D45C0F"/>
    <w:rsid w:val="00D503A3"/>
    <w:rsid w:val="00D520A7"/>
    <w:rsid w:val="00D568FA"/>
    <w:rsid w:val="00D61D16"/>
    <w:rsid w:val="00D645E7"/>
    <w:rsid w:val="00D6522B"/>
    <w:rsid w:val="00D661A2"/>
    <w:rsid w:val="00D6743A"/>
    <w:rsid w:val="00D67A12"/>
    <w:rsid w:val="00D70F0C"/>
    <w:rsid w:val="00D71123"/>
    <w:rsid w:val="00D737A7"/>
    <w:rsid w:val="00D75CAC"/>
    <w:rsid w:val="00D766DB"/>
    <w:rsid w:val="00D8035B"/>
    <w:rsid w:val="00D80C77"/>
    <w:rsid w:val="00D829F0"/>
    <w:rsid w:val="00D92A59"/>
    <w:rsid w:val="00D94750"/>
    <w:rsid w:val="00D94AF1"/>
    <w:rsid w:val="00D94D5D"/>
    <w:rsid w:val="00D9708D"/>
    <w:rsid w:val="00DA2B3C"/>
    <w:rsid w:val="00DA3634"/>
    <w:rsid w:val="00DB19AE"/>
    <w:rsid w:val="00DC2C05"/>
    <w:rsid w:val="00DC45D0"/>
    <w:rsid w:val="00DC4EFC"/>
    <w:rsid w:val="00DD3BBA"/>
    <w:rsid w:val="00DE1974"/>
    <w:rsid w:val="00DE23EA"/>
    <w:rsid w:val="00DE2C60"/>
    <w:rsid w:val="00DE2E40"/>
    <w:rsid w:val="00DE3400"/>
    <w:rsid w:val="00DE49EF"/>
    <w:rsid w:val="00DE5FC8"/>
    <w:rsid w:val="00DF1D5C"/>
    <w:rsid w:val="00DF4520"/>
    <w:rsid w:val="00DF5191"/>
    <w:rsid w:val="00DF53A5"/>
    <w:rsid w:val="00E00B15"/>
    <w:rsid w:val="00E0261C"/>
    <w:rsid w:val="00E03B88"/>
    <w:rsid w:val="00E05482"/>
    <w:rsid w:val="00E057E2"/>
    <w:rsid w:val="00E06EA5"/>
    <w:rsid w:val="00E07AB3"/>
    <w:rsid w:val="00E11B64"/>
    <w:rsid w:val="00E2015A"/>
    <w:rsid w:val="00E23212"/>
    <w:rsid w:val="00E23576"/>
    <w:rsid w:val="00E25221"/>
    <w:rsid w:val="00E26ABC"/>
    <w:rsid w:val="00E3077E"/>
    <w:rsid w:val="00E42A27"/>
    <w:rsid w:val="00E439C9"/>
    <w:rsid w:val="00E453ED"/>
    <w:rsid w:val="00E516A4"/>
    <w:rsid w:val="00E55022"/>
    <w:rsid w:val="00E56097"/>
    <w:rsid w:val="00E62DAC"/>
    <w:rsid w:val="00E65640"/>
    <w:rsid w:val="00E66BFD"/>
    <w:rsid w:val="00E702CE"/>
    <w:rsid w:val="00E7307C"/>
    <w:rsid w:val="00E730A9"/>
    <w:rsid w:val="00E736E5"/>
    <w:rsid w:val="00E77844"/>
    <w:rsid w:val="00E7791F"/>
    <w:rsid w:val="00E802FF"/>
    <w:rsid w:val="00E85FA1"/>
    <w:rsid w:val="00E87FFB"/>
    <w:rsid w:val="00E91552"/>
    <w:rsid w:val="00E926C3"/>
    <w:rsid w:val="00E945AB"/>
    <w:rsid w:val="00E9621E"/>
    <w:rsid w:val="00EA2E42"/>
    <w:rsid w:val="00EA3FC4"/>
    <w:rsid w:val="00EA3FF8"/>
    <w:rsid w:val="00EA66F0"/>
    <w:rsid w:val="00EA6C13"/>
    <w:rsid w:val="00EA7386"/>
    <w:rsid w:val="00EA786B"/>
    <w:rsid w:val="00EB09E6"/>
    <w:rsid w:val="00EB4675"/>
    <w:rsid w:val="00EB4997"/>
    <w:rsid w:val="00EB5415"/>
    <w:rsid w:val="00EB58B6"/>
    <w:rsid w:val="00EB692F"/>
    <w:rsid w:val="00EB71FB"/>
    <w:rsid w:val="00EC1C0A"/>
    <w:rsid w:val="00EC2585"/>
    <w:rsid w:val="00EC26DD"/>
    <w:rsid w:val="00EC5E27"/>
    <w:rsid w:val="00ED2755"/>
    <w:rsid w:val="00ED33BB"/>
    <w:rsid w:val="00ED679F"/>
    <w:rsid w:val="00ED7600"/>
    <w:rsid w:val="00EE105A"/>
    <w:rsid w:val="00EE16B5"/>
    <w:rsid w:val="00EE3ECA"/>
    <w:rsid w:val="00EE42C5"/>
    <w:rsid w:val="00EE7D02"/>
    <w:rsid w:val="00EF1D7A"/>
    <w:rsid w:val="00EF4C44"/>
    <w:rsid w:val="00EF73B8"/>
    <w:rsid w:val="00F0005F"/>
    <w:rsid w:val="00F00973"/>
    <w:rsid w:val="00F025E0"/>
    <w:rsid w:val="00F0528D"/>
    <w:rsid w:val="00F11537"/>
    <w:rsid w:val="00F13E8E"/>
    <w:rsid w:val="00F148CE"/>
    <w:rsid w:val="00F160BA"/>
    <w:rsid w:val="00F21741"/>
    <w:rsid w:val="00F222A3"/>
    <w:rsid w:val="00F26F76"/>
    <w:rsid w:val="00F3212F"/>
    <w:rsid w:val="00F4073A"/>
    <w:rsid w:val="00F44910"/>
    <w:rsid w:val="00F46C19"/>
    <w:rsid w:val="00F51246"/>
    <w:rsid w:val="00F5634B"/>
    <w:rsid w:val="00F61A6E"/>
    <w:rsid w:val="00F66217"/>
    <w:rsid w:val="00F67872"/>
    <w:rsid w:val="00F73377"/>
    <w:rsid w:val="00F73CA3"/>
    <w:rsid w:val="00F75C6B"/>
    <w:rsid w:val="00F8242C"/>
    <w:rsid w:val="00F82A63"/>
    <w:rsid w:val="00F83AFA"/>
    <w:rsid w:val="00F84998"/>
    <w:rsid w:val="00F879B0"/>
    <w:rsid w:val="00F92CBC"/>
    <w:rsid w:val="00F95A7D"/>
    <w:rsid w:val="00FA39C9"/>
    <w:rsid w:val="00FA7731"/>
    <w:rsid w:val="00FA7F9D"/>
    <w:rsid w:val="00FB116E"/>
    <w:rsid w:val="00FB3DB3"/>
    <w:rsid w:val="00FB489A"/>
    <w:rsid w:val="00FB60D0"/>
    <w:rsid w:val="00FB635A"/>
    <w:rsid w:val="00FB70B3"/>
    <w:rsid w:val="00FC03AA"/>
    <w:rsid w:val="00FC3588"/>
    <w:rsid w:val="00FC60DD"/>
    <w:rsid w:val="00FC77F0"/>
    <w:rsid w:val="00FD1150"/>
    <w:rsid w:val="00FD31B0"/>
    <w:rsid w:val="00FD33BE"/>
    <w:rsid w:val="00FD6759"/>
    <w:rsid w:val="00FE053F"/>
    <w:rsid w:val="00FE27AD"/>
    <w:rsid w:val="00FE30B4"/>
    <w:rsid w:val="00FE51AD"/>
    <w:rsid w:val="00FF32B1"/>
    <w:rsid w:val="00FF5560"/>
    <w:rsid w:val="00FF72A1"/>
    <w:rsid w:val="00FF7BBF"/>
    <w:rsid w:val="012652A1"/>
    <w:rsid w:val="012E3A46"/>
    <w:rsid w:val="015C8610"/>
    <w:rsid w:val="0160DE8C"/>
    <w:rsid w:val="01FCFCF7"/>
    <w:rsid w:val="027D5B61"/>
    <w:rsid w:val="02AE7128"/>
    <w:rsid w:val="02E4257E"/>
    <w:rsid w:val="0323DFA3"/>
    <w:rsid w:val="036C377D"/>
    <w:rsid w:val="0438AC93"/>
    <w:rsid w:val="045505AA"/>
    <w:rsid w:val="045B5F81"/>
    <w:rsid w:val="049F49EB"/>
    <w:rsid w:val="050376CC"/>
    <w:rsid w:val="05337798"/>
    <w:rsid w:val="053E1A4D"/>
    <w:rsid w:val="054CBA62"/>
    <w:rsid w:val="0688CEDA"/>
    <w:rsid w:val="07465000"/>
    <w:rsid w:val="07471CE5"/>
    <w:rsid w:val="07A63AB5"/>
    <w:rsid w:val="07B34242"/>
    <w:rsid w:val="0871F972"/>
    <w:rsid w:val="08B6DBF9"/>
    <w:rsid w:val="099A6D48"/>
    <w:rsid w:val="09A87FE1"/>
    <w:rsid w:val="0B210E25"/>
    <w:rsid w:val="0CAE424A"/>
    <w:rsid w:val="0CF06A42"/>
    <w:rsid w:val="0CF8D031"/>
    <w:rsid w:val="0D00429B"/>
    <w:rsid w:val="0D6F0B45"/>
    <w:rsid w:val="0DC088E9"/>
    <w:rsid w:val="0DFD5592"/>
    <w:rsid w:val="0E07C73B"/>
    <w:rsid w:val="0E1F16F5"/>
    <w:rsid w:val="0E3F868A"/>
    <w:rsid w:val="0EF83072"/>
    <w:rsid w:val="0F230639"/>
    <w:rsid w:val="0FA3979C"/>
    <w:rsid w:val="0FB27625"/>
    <w:rsid w:val="10D51C06"/>
    <w:rsid w:val="10D56CA3"/>
    <w:rsid w:val="11A46BF5"/>
    <w:rsid w:val="11BF5423"/>
    <w:rsid w:val="11EFDC53"/>
    <w:rsid w:val="12211758"/>
    <w:rsid w:val="129B1B07"/>
    <w:rsid w:val="12C8A9FE"/>
    <w:rsid w:val="12E7C687"/>
    <w:rsid w:val="14362E01"/>
    <w:rsid w:val="14414F99"/>
    <w:rsid w:val="1550BD17"/>
    <w:rsid w:val="1558A740"/>
    <w:rsid w:val="15CD2F7B"/>
    <w:rsid w:val="1613F52C"/>
    <w:rsid w:val="1684D829"/>
    <w:rsid w:val="16BE7E39"/>
    <w:rsid w:val="185E222D"/>
    <w:rsid w:val="18C10366"/>
    <w:rsid w:val="18DA2BC3"/>
    <w:rsid w:val="192B3795"/>
    <w:rsid w:val="19AD0F14"/>
    <w:rsid w:val="1A26C8A5"/>
    <w:rsid w:val="1A2719C2"/>
    <w:rsid w:val="1B75129B"/>
    <w:rsid w:val="1BF3FE7A"/>
    <w:rsid w:val="1C404FA8"/>
    <w:rsid w:val="1D88F5EE"/>
    <w:rsid w:val="1E096813"/>
    <w:rsid w:val="1E4FD6A1"/>
    <w:rsid w:val="1EF21A6C"/>
    <w:rsid w:val="1FDE711F"/>
    <w:rsid w:val="1FDEBF08"/>
    <w:rsid w:val="20691F79"/>
    <w:rsid w:val="209DF456"/>
    <w:rsid w:val="20E916FC"/>
    <w:rsid w:val="21FE9A7A"/>
    <w:rsid w:val="225BBB9A"/>
    <w:rsid w:val="22806568"/>
    <w:rsid w:val="22AD0621"/>
    <w:rsid w:val="23E84095"/>
    <w:rsid w:val="241D823B"/>
    <w:rsid w:val="2462D43B"/>
    <w:rsid w:val="247FED09"/>
    <w:rsid w:val="253E1161"/>
    <w:rsid w:val="2569ED72"/>
    <w:rsid w:val="257A71E6"/>
    <w:rsid w:val="275530AC"/>
    <w:rsid w:val="276F5980"/>
    <w:rsid w:val="27B8FFE1"/>
    <w:rsid w:val="27BFE432"/>
    <w:rsid w:val="27CF6232"/>
    <w:rsid w:val="280D70A5"/>
    <w:rsid w:val="291FC7D6"/>
    <w:rsid w:val="2AAB71DE"/>
    <w:rsid w:val="2C0585A8"/>
    <w:rsid w:val="2C4A3A33"/>
    <w:rsid w:val="2CA0F7A3"/>
    <w:rsid w:val="2CA40B2C"/>
    <w:rsid w:val="2D3D4735"/>
    <w:rsid w:val="2D4C4843"/>
    <w:rsid w:val="2DC718FE"/>
    <w:rsid w:val="2DD7BC25"/>
    <w:rsid w:val="2F352DDD"/>
    <w:rsid w:val="2FA22754"/>
    <w:rsid w:val="30471BDD"/>
    <w:rsid w:val="307D848A"/>
    <w:rsid w:val="30DDAACB"/>
    <w:rsid w:val="3257D607"/>
    <w:rsid w:val="33FEAC49"/>
    <w:rsid w:val="34B899F4"/>
    <w:rsid w:val="356104E1"/>
    <w:rsid w:val="363D5744"/>
    <w:rsid w:val="36634024"/>
    <w:rsid w:val="36744F01"/>
    <w:rsid w:val="3864CA5A"/>
    <w:rsid w:val="39BBC340"/>
    <w:rsid w:val="3A18BDF1"/>
    <w:rsid w:val="3A40364E"/>
    <w:rsid w:val="3A4804BA"/>
    <w:rsid w:val="3B7B4789"/>
    <w:rsid w:val="3CAB1648"/>
    <w:rsid w:val="3CBE93C4"/>
    <w:rsid w:val="3CE007D8"/>
    <w:rsid w:val="3D6C9311"/>
    <w:rsid w:val="3D9E158D"/>
    <w:rsid w:val="3DA756B7"/>
    <w:rsid w:val="3E36FD0D"/>
    <w:rsid w:val="3EEEBECA"/>
    <w:rsid w:val="3F2F7F99"/>
    <w:rsid w:val="3F6C492E"/>
    <w:rsid w:val="3FA07625"/>
    <w:rsid w:val="3FE6C159"/>
    <w:rsid w:val="402AE550"/>
    <w:rsid w:val="405204B0"/>
    <w:rsid w:val="40C808CE"/>
    <w:rsid w:val="40D9C43F"/>
    <w:rsid w:val="428F50F0"/>
    <w:rsid w:val="4374DF98"/>
    <w:rsid w:val="45061AA0"/>
    <w:rsid w:val="45573A20"/>
    <w:rsid w:val="459E1C7E"/>
    <w:rsid w:val="45A95854"/>
    <w:rsid w:val="4638E572"/>
    <w:rsid w:val="463C6D2A"/>
    <w:rsid w:val="468DC180"/>
    <w:rsid w:val="47FC9D22"/>
    <w:rsid w:val="480EF91E"/>
    <w:rsid w:val="484AC6F7"/>
    <w:rsid w:val="489366E2"/>
    <w:rsid w:val="48ECE17B"/>
    <w:rsid w:val="48F233ED"/>
    <w:rsid w:val="490B5C4A"/>
    <w:rsid w:val="4964EE1B"/>
    <w:rsid w:val="49740DEC"/>
    <w:rsid w:val="4A370F3A"/>
    <w:rsid w:val="4A4BD356"/>
    <w:rsid w:val="4A83E0B7"/>
    <w:rsid w:val="4A8E044E"/>
    <w:rsid w:val="4BF23273"/>
    <w:rsid w:val="4F6FA474"/>
    <w:rsid w:val="4F9E3660"/>
    <w:rsid w:val="51F9A363"/>
    <w:rsid w:val="52E634CA"/>
    <w:rsid w:val="530F9A81"/>
    <w:rsid w:val="541BC1E7"/>
    <w:rsid w:val="54F6FCC7"/>
    <w:rsid w:val="5504024D"/>
    <w:rsid w:val="5710DC85"/>
    <w:rsid w:val="571A9150"/>
    <w:rsid w:val="578198C9"/>
    <w:rsid w:val="5855B4E4"/>
    <w:rsid w:val="58BF4379"/>
    <w:rsid w:val="594C1FB6"/>
    <w:rsid w:val="59DAB359"/>
    <w:rsid w:val="59EADFD3"/>
    <w:rsid w:val="59FC1AAA"/>
    <w:rsid w:val="59FEC075"/>
    <w:rsid w:val="5AD6B540"/>
    <w:rsid w:val="5B66C219"/>
    <w:rsid w:val="5C50D381"/>
    <w:rsid w:val="5D366137"/>
    <w:rsid w:val="5D5E914F"/>
    <w:rsid w:val="5DFDC6F9"/>
    <w:rsid w:val="5E8E3651"/>
    <w:rsid w:val="5EBB3AC0"/>
    <w:rsid w:val="5EDAF29F"/>
    <w:rsid w:val="5EFA4D19"/>
    <w:rsid w:val="5F4B03D0"/>
    <w:rsid w:val="5F981450"/>
    <w:rsid w:val="605A2157"/>
    <w:rsid w:val="60ABDF90"/>
    <w:rsid w:val="60E4D4F2"/>
    <w:rsid w:val="61A61831"/>
    <w:rsid w:val="62416C49"/>
    <w:rsid w:val="628CC44F"/>
    <w:rsid w:val="62D85FD9"/>
    <w:rsid w:val="638B1F2B"/>
    <w:rsid w:val="63B32CF8"/>
    <w:rsid w:val="63F34E54"/>
    <w:rsid w:val="652D927A"/>
    <w:rsid w:val="655D1C21"/>
    <w:rsid w:val="65EEC845"/>
    <w:rsid w:val="65FA15DD"/>
    <w:rsid w:val="66600723"/>
    <w:rsid w:val="66A70342"/>
    <w:rsid w:val="66C17555"/>
    <w:rsid w:val="66CFA458"/>
    <w:rsid w:val="67B8BA51"/>
    <w:rsid w:val="686A5CEC"/>
    <w:rsid w:val="697A2BC4"/>
    <w:rsid w:val="6981B3A8"/>
    <w:rsid w:val="698BC780"/>
    <w:rsid w:val="69E7DB40"/>
    <w:rsid w:val="6A2C68FC"/>
    <w:rsid w:val="6A8E5A5F"/>
    <w:rsid w:val="6BA148F3"/>
    <w:rsid w:val="6C13B87A"/>
    <w:rsid w:val="6C6C0E86"/>
    <w:rsid w:val="6CB9546A"/>
    <w:rsid w:val="6CE241ED"/>
    <w:rsid w:val="6DF616F8"/>
    <w:rsid w:val="6F269BE4"/>
    <w:rsid w:val="6F3538DC"/>
    <w:rsid w:val="6F47622B"/>
    <w:rsid w:val="703AB729"/>
    <w:rsid w:val="7066D594"/>
    <w:rsid w:val="70AB7957"/>
    <w:rsid w:val="70D65C36"/>
    <w:rsid w:val="70F2E86E"/>
    <w:rsid w:val="712707C5"/>
    <w:rsid w:val="71FADAAB"/>
    <w:rsid w:val="7294FC7A"/>
    <w:rsid w:val="734DE9D5"/>
    <w:rsid w:val="73C1C71D"/>
    <w:rsid w:val="73D8374D"/>
    <w:rsid w:val="741A8481"/>
    <w:rsid w:val="743938CA"/>
    <w:rsid w:val="7496611B"/>
    <w:rsid w:val="76678D8D"/>
    <w:rsid w:val="76730A8B"/>
    <w:rsid w:val="768F3C33"/>
    <w:rsid w:val="7715F0DB"/>
    <w:rsid w:val="772BAC62"/>
    <w:rsid w:val="776C4C2D"/>
    <w:rsid w:val="7774D866"/>
    <w:rsid w:val="77994199"/>
    <w:rsid w:val="77B90C93"/>
    <w:rsid w:val="77CECC26"/>
    <w:rsid w:val="77DC35B2"/>
    <w:rsid w:val="77F631F5"/>
    <w:rsid w:val="78946BE4"/>
    <w:rsid w:val="79E36EBF"/>
    <w:rsid w:val="7A0F824D"/>
    <w:rsid w:val="7A167EC6"/>
    <w:rsid w:val="7A5D00AD"/>
    <w:rsid w:val="7B6E8EB2"/>
    <w:rsid w:val="7BDDCDAB"/>
    <w:rsid w:val="7CE00A00"/>
    <w:rsid w:val="7D7FA69B"/>
    <w:rsid w:val="7DC1C32A"/>
    <w:rsid w:val="7E1788A6"/>
    <w:rsid w:val="7E4C53DC"/>
    <w:rsid w:val="7ED1702D"/>
  </w:rsids>
  <m:mathPr>
    <m:mathFont m:val="Cambria Math"/>
    <m:brkBin m:val="before"/>
    <m:brkBinSub m:val="--"/>
    <m:smallFrac/>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1A45BB68"/>
  <w14:defaultImageDpi w14:val="96"/>
  <w15:chartTrackingRefBased/>
  <w15:docId w15:val="{BE246BDC-F6CE-4941-866B-0EAB49469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fr-FR"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qFormat="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1ED4"/>
    <w:pPr>
      <w:widowControl w:val="0"/>
      <w:overflowPunct w:val="0"/>
      <w:autoSpaceDE w:val="0"/>
      <w:autoSpaceDN w:val="0"/>
      <w:adjustRightInd w:val="0"/>
      <w:jc w:val="both"/>
    </w:pPr>
    <w:rPr>
      <w:rFonts w:ascii="Verdana" w:hAnsi="Verdana"/>
      <w:bCs/>
      <w:kern w:val="28"/>
      <w:lang w:eastAsia="fr-FR"/>
    </w:rPr>
  </w:style>
  <w:style w:type="paragraph" w:styleId="Titre1">
    <w:name w:val="heading 1"/>
    <w:basedOn w:val="Normal"/>
    <w:next w:val="Normal"/>
    <w:link w:val="Titre1Car"/>
    <w:uiPriority w:val="9"/>
    <w:qFormat/>
    <w:rsid w:val="00826C40"/>
    <w:pPr>
      <w:pBdr>
        <w:bottom w:val="single" w:sz="8" w:space="4" w:color="7A7A7A"/>
      </w:pBdr>
      <w:spacing w:before="240" w:after="300"/>
      <w:contextualSpacing/>
      <w:outlineLvl w:val="0"/>
    </w:pPr>
    <w:rPr>
      <w:rFonts w:ascii="Arial Black" w:hAnsi="Arial Black"/>
      <w:color w:val="9C1E22"/>
      <w:spacing w:val="5"/>
      <w:sz w:val="28"/>
      <w:szCs w:val="28"/>
    </w:rPr>
  </w:style>
  <w:style w:type="paragraph" w:styleId="Titre2">
    <w:name w:val="heading 2"/>
    <w:basedOn w:val="Normal"/>
    <w:next w:val="Normal"/>
    <w:link w:val="Titre2Car"/>
    <w:uiPriority w:val="9"/>
    <w:unhideWhenUsed/>
    <w:qFormat/>
    <w:rsid w:val="00051ED4"/>
    <w:pPr>
      <w:keepNext/>
      <w:keepLines/>
      <w:spacing w:before="200" w:after="240"/>
      <w:outlineLvl w:val="1"/>
    </w:pPr>
    <w:rPr>
      <w:rFonts w:ascii="Arial Black" w:hAnsi="Arial Black"/>
      <w:b/>
      <w:bCs w:val="0"/>
      <w:color w:val="7A7A7A"/>
      <w:sz w:val="26"/>
      <w:szCs w:val="26"/>
    </w:rPr>
  </w:style>
  <w:style w:type="paragraph" w:styleId="Titre3">
    <w:name w:val="heading 3"/>
    <w:basedOn w:val="Normal"/>
    <w:next w:val="Normal"/>
    <w:link w:val="Titre3Car"/>
    <w:uiPriority w:val="9"/>
    <w:unhideWhenUsed/>
    <w:qFormat/>
    <w:rsid w:val="00A6437E"/>
    <w:pPr>
      <w:keepNext/>
      <w:keepLines/>
      <w:spacing w:before="240" w:after="120"/>
      <w:outlineLvl w:val="2"/>
    </w:pPr>
    <w:rPr>
      <w:rFonts w:eastAsiaTheme="majorEastAsia" w:cstheme="majorBidi"/>
      <w:b/>
      <w:bCs w:val="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link w:val="Titre2"/>
    <w:uiPriority w:val="9"/>
    <w:locked/>
    <w:rsid w:val="00051ED4"/>
    <w:rPr>
      <w:rFonts w:ascii="Arial Black" w:hAnsi="Arial Black"/>
      <w:b/>
      <w:color w:val="7A7A7A"/>
      <w:kern w:val="28"/>
      <w:sz w:val="26"/>
      <w:szCs w:val="26"/>
      <w:lang w:eastAsia="fr-FR"/>
    </w:rPr>
  </w:style>
  <w:style w:type="character" w:styleId="Appelnotedebasdep">
    <w:name w:val="footnote reference"/>
    <w:uiPriority w:val="99"/>
    <w:rsid w:val="00BD54F5"/>
    <w:rPr>
      <w:vertAlign w:val="superscript"/>
    </w:rPr>
  </w:style>
  <w:style w:type="paragraph" w:styleId="Notedebasdepage">
    <w:name w:val="footnote text"/>
    <w:basedOn w:val="Normal"/>
    <w:link w:val="NotedebasdepageCar"/>
    <w:uiPriority w:val="99"/>
    <w:rsid w:val="005701F0"/>
    <w:pPr>
      <w:widowControl/>
      <w:overflowPunct/>
      <w:autoSpaceDE/>
      <w:autoSpaceDN/>
      <w:adjustRightInd/>
    </w:pPr>
    <w:rPr>
      <w:kern w:val="0"/>
      <w:sz w:val="14"/>
      <w:szCs w:val="14"/>
    </w:rPr>
  </w:style>
  <w:style w:type="character" w:customStyle="1" w:styleId="NotedebasdepageCar">
    <w:name w:val="Note de bas de page Car"/>
    <w:link w:val="Notedebasdepage"/>
    <w:uiPriority w:val="99"/>
    <w:locked/>
    <w:rsid w:val="005701F0"/>
    <w:rPr>
      <w:rFonts w:ascii="Verdana" w:hAnsi="Verdana"/>
      <w:bCs/>
      <w:sz w:val="14"/>
      <w:szCs w:val="14"/>
      <w:lang w:eastAsia="fr-FR"/>
    </w:rPr>
  </w:style>
  <w:style w:type="paragraph" w:styleId="Paragraphedeliste">
    <w:name w:val="List Paragraph"/>
    <w:basedOn w:val="Normal"/>
    <w:link w:val="ParagraphedelisteCar"/>
    <w:uiPriority w:val="99"/>
    <w:qFormat/>
    <w:rsid w:val="00051ED4"/>
    <w:pPr>
      <w:numPr>
        <w:numId w:val="5"/>
      </w:numPr>
      <w:ind w:left="567" w:hanging="567"/>
    </w:pPr>
  </w:style>
  <w:style w:type="paragraph" w:styleId="Corpsdetexte2">
    <w:name w:val="Body Text 2"/>
    <w:basedOn w:val="Normal"/>
    <w:link w:val="Corpsdetexte2Car"/>
    <w:uiPriority w:val="99"/>
    <w:rsid w:val="00BD54F5"/>
    <w:rPr>
      <w:b/>
      <w:bCs w:val="0"/>
      <w:i/>
      <w:iCs/>
    </w:rPr>
  </w:style>
  <w:style w:type="character" w:customStyle="1" w:styleId="Corpsdetexte2Car">
    <w:name w:val="Corps de texte 2 Car"/>
    <w:link w:val="Corpsdetexte2"/>
    <w:uiPriority w:val="99"/>
    <w:locked/>
    <w:rsid w:val="00BD54F5"/>
    <w:rPr>
      <w:rFonts w:ascii="Verdana" w:hAnsi="Verdana"/>
      <w:b/>
      <w:i/>
      <w:kern w:val="28"/>
      <w:sz w:val="20"/>
      <w:lang w:val="x-none" w:eastAsia="fr-FR"/>
    </w:rPr>
  </w:style>
  <w:style w:type="paragraph" w:styleId="Corpsdetexte3">
    <w:name w:val="Body Text 3"/>
    <w:basedOn w:val="Normal"/>
    <w:link w:val="Corpsdetexte3Car"/>
    <w:uiPriority w:val="99"/>
    <w:rsid w:val="00BD54F5"/>
    <w:rPr>
      <w:bCs w:val="0"/>
      <w:i/>
      <w:iCs/>
    </w:rPr>
  </w:style>
  <w:style w:type="character" w:customStyle="1" w:styleId="Corpsdetexte3Car">
    <w:name w:val="Corps de texte 3 Car"/>
    <w:link w:val="Corpsdetexte3"/>
    <w:uiPriority w:val="99"/>
    <w:locked/>
    <w:rsid w:val="00BD54F5"/>
    <w:rPr>
      <w:rFonts w:ascii="Verdana" w:hAnsi="Verdana"/>
      <w:i/>
      <w:kern w:val="28"/>
      <w:sz w:val="20"/>
      <w:lang w:val="x-none" w:eastAsia="fr-FR"/>
    </w:rPr>
  </w:style>
  <w:style w:type="paragraph" w:styleId="Corpsdetexte">
    <w:name w:val="Body Text"/>
    <w:basedOn w:val="Normal"/>
    <w:link w:val="CorpsdetexteCar"/>
    <w:uiPriority w:val="99"/>
    <w:semiHidden/>
    <w:unhideWhenUsed/>
    <w:rsid w:val="00260642"/>
    <w:pPr>
      <w:spacing w:after="120"/>
    </w:pPr>
  </w:style>
  <w:style w:type="character" w:customStyle="1" w:styleId="CorpsdetexteCar">
    <w:name w:val="Corps de texte Car"/>
    <w:link w:val="Corpsdetexte"/>
    <w:uiPriority w:val="99"/>
    <w:semiHidden/>
    <w:locked/>
    <w:rsid w:val="00260642"/>
    <w:rPr>
      <w:rFonts w:ascii="Times New Roman" w:hAnsi="Times New Roman"/>
      <w:kern w:val="28"/>
      <w:sz w:val="20"/>
      <w:lang w:val="x-none" w:eastAsia="fr-FR"/>
    </w:rPr>
  </w:style>
  <w:style w:type="paragraph" w:styleId="Textedebulles">
    <w:name w:val="Balloon Text"/>
    <w:basedOn w:val="Normal"/>
    <w:link w:val="TextedebullesCar"/>
    <w:uiPriority w:val="99"/>
    <w:semiHidden/>
    <w:unhideWhenUsed/>
    <w:rsid w:val="00BD5761"/>
    <w:rPr>
      <w:rFonts w:ascii="Tahoma" w:hAnsi="Tahoma" w:cs="Tahoma"/>
      <w:sz w:val="16"/>
      <w:szCs w:val="16"/>
    </w:rPr>
  </w:style>
  <w:style w:type="character" w:customStyle="1" w:styleId="TextedebullesCar">
    <w:name w:val="Texte de bulles Car"/>
    <w:link w:val="Textedebulles"/>
    <w:uiPriority w:val="99"/>
    <w:semiHidden/>
    <w:locked/>
    <w:rsid w:val="00BD5761"/>
    <w:rPr>
      <w:rFonts w:ascii="Tahoma" w:hAnsi="Tahoma"/>
      <w:kern w:val="28"/>
      <w:sz w:val="16"/>
      <w:lang w:val="x-none" w:eastAsia="fr-FR"/>
    </w:rPr>
  </w:style>
  <w:style w:type="paragraph" w:styleId="Titre">
    <w:name w:val="Title"/>
    <w:basedOn w:val="Normal"/>
    <w:next w:val="Normal"/>
    <w:link w:val="TitreCar"/>
    <w:uiPriority w:val="99"/>
    <w:qFormat/>
    <w:rsid w:val="00051ED4"/>
    <w:pPr>
      <w:pBdr>
        <w:bottom w:val="single" w:sz="8" w:space="4" w:color="7A7A7A"/>
      </w:pBdr>
      <w:spacing w:after="300"/>
      <w:contextualSpacing/>
      <w:jc w:val="left"/>
    </w:pPr>
    <w:rPr>
      <w:rFonts w:ascii="Arial Black" w:hAnsi="Arial Black"/>
      <w:bCs w:val="0"/>
      <w:color w:val="9C1E22"/>
      <w:spacing w:val="5"/>
      <w:sz w:val="28"/>
      <w:szCs w:val="28"/>
    </w:rPr>
  </w:style>
  <w:style w:type="character" w:customStyle="1" w:styleId="TitreCar">
    <w:name w:val="Titre Car"/>
    <w:link w:val="Titre"/>
    <w:uiPriority w:val="99"/>
    <w:locked/>
    <w:rsid w:val="00051ED4"/>
    <w:rPr>
      <w:rFonts w:ascii="Arial Black" w:hAnsi="Arial Black"/>
      <w:color w:val="9C1E22"/>
      <w:spacing w:val="5"/>
      <w:kern w:val="28"/>
      <w:sz w:val="28"/>
      <w:szCs w:val="28"/>
      <w:lang w:eastAsia="fr-FR"/>
    </w:rPr>
  </w:style>
  <w:style w:type="paragraph" w:styleId="Sous-titre">
    <w:name w:val="Subtitle"/>
    <w:basedOn w:val="Normal"/>
    <w:next w:val="Normal"/>
    <w:link w:val="Sous-titreCar"/>
    <w:uiPriority w:val="99"/>
    <w:qFormat/>
    <w:rsid w:val="000B38BD"/>
    <w:pPr>
      <w:numPr>
        <w:ilvl w:val="1"/>
      </w:numPr>
    </w:pPr>
    <w:rPr>
      <w:rFonts w:ascii="Arial Black" w:hAnsi="Arial Black"/>
      <w:i/>
      <w:iCs/>
      <w:color w:val="7A7A7A"/>
      <w:spacing w:val="15"/>
      <w:sz w:val="24"/>
      <w:szCs w:val="24"/>
    </w:rPr>
  </w:style>
  <w:style w:type="character" w:customStyle="1" w:styleId="Sous-titreCar">
    <w:name w:val="Sous-titre Car"/>
    <w:link w:val="Sous-titre"/>
    <w:uiPriority w:val="99"/>
    <w:locked/>
    <w:rsid w:val="000B38BD"/>
    <w:rPr>
      <w:rFonts w:ascii="Arial Black" w:hAnsi="Arial Black"/>
      <w:i/>
      <w:color w:val="7A7A7A"/>
      <w:spacing w:val="15"/>
      <w:kern w:val="28"/>
      <w:sz w:val="24"/>
      <w:lang w:val="x-none" w:eastAsia="fr-FR"/>
    </w:rPr>
  </w:style>
  <w:style w:type="paragraph" w:styleId="En-tte">
    <w:name w:val="header"/>
    <w:basedOn w:val="Normal"/>
    <w:link w:val="En-tteCar"/>
    <w:uiPriority w:val="99"/>
    <w:unhideWhenUsed/>
    <w:rsid w:val="000B38BD"/>
    <w:pPr>
      <w:tabs>
        <w:tab w:val="center" w:pos="4536"/>
        <w:tab w:val="right" w:pos="9072"/>
      </w:tabs>
    </w:pPr>
  </w:style>
  <w:style w:type="character" w:customStyle="1" w:styleId="En-tteCar">
    <w:name w:val="En-tête Car"/>
    <w:link w:val="En-tte"/>
    <w:uiPriority w:val="99"/>
    <w:locked/>
    <w:rsid w:val="000B38BD"/>
    <w:rPr>
      <w:rFonts w:ascii="Times New Roman" w:hAnsi="Times New Roman"/>
      <w:kern w:val="28"/>
      <w:sz w:val="20"/>
      <w:lang w:val="x-none" w:eastAsia="fr-FR"/>
    </w:rPr>
  </w:style>
  <w:style w:type="paragraph" w:styleId="Pieddepage">
    <w:name w:val="footer"/>
    <w:basedOn w:val="Normal"/>
    <w:link w:val="PieddepageCar"/>
    <w:uiPriority w:val="99"/>
    <w:unhideWhenUsed/>
    <w:rsid w:val="000B38BD"/>
    <w:pPr>
      <w:tabs>
        <w:tab w:val="center" w:pos="4536"/>
        <w:tab w:val="right" w:pos="9072"/>
      </w:tabs>
    </w:pPr>
  </w:style>
  <w:style w:type="character" w:customStyle="1" w:styleId="PieddepageCar">
    <w:name w:val="Pied de page Car"/>
    <w:link w:val="Pieddepage"/>
    <w:uiPriority w:val="99"/>
    <w:locked/>
    <w:rsid w:val="000B38BD"/>
    <w:rPr>
      <w:rFonts w:ascii="Times New Roman" w:hAnsi="Times New Roman"/>
      <w:kern w:val="28"/>
      <w:sz w:val="20"/>
      <w:lang w:val="x-none" w:eastAsia="fr-FR"/>
    </w:rPr>
  </w:style>
  <w:style w:type="character" w:customStyle="1" w:styleId="normalchar1">
    <w:name w:val="normal__char1"/>
    <w:rsid w:val="00AC0741"/>
    <w:rPr>
      <w:rFonts w:ascii="Calibri" w:hAnsi="Calibri"/>
      <w:sz w:val="22"/>
    </w:rPr>
  </w:style>
  <w:style w:type="character" w:customStyle="1" w:styleId="footnote0020referencechar">
    <w:name w:val="footnote_0020reference__char"/>
    <w:rsid w:val="00AC0741"/>
    <w:rPr>
      <w:rFonts w:cs="Times New Roman"/>
    </w:rPr>
  </w:style>
  <w:style w:type="character" w:customStyle="1" w:styleId="list0020paragraphchar1">
    <w:name w:val="list_0020paragraph__char1"/>
    <w:rsid w:val="00AC0741"/>
    <w:rPr>
      <w:rFonts w:ascii="Calibri" w:hAnsi="Calibri"/>
      <w:sz w:val="22"/>
    </w:rPr>
  </w:style>
  <w:style w:type="paragraph" w:customStyle="1" w:styleId="list0020paragraph">
    <w:name w:val="list_0020paragraph"/>
    <w:basedOn w:val="Normal"/>
    <w:rsid w:val="00AC0741"/>
    <w:pPr>
      <w:widowControl/>
      <w:overflowPunct/>
      <w:autoSpaceDE/>
      <w:autoSpaceDN/>
      <w:adjustRightInd/>
      <w:spacing w:after="200" w:line="260" w:lineRule="atLeast"/>
      <w:ind w:left="720"/>
    </w:pPr>
    <w:rPr>
      <w:rFonts w:ascii="Calibri" w:hAnsi="Calibri"/>
      <w:kern w:val="0"/>
      <w:sz w:val="22"/>
      <w:szCs w:val="22"/>
    </w:rPr>
  </w:style>
  <w:style w:type="paragraph" w:customStyle="1" w:styleId="footnote0020text">
    <w:name w:val="footnote_0020text"/>
    <w:basedOn w:val="Normal"/>
    <w:rsid w:val="00AC0741"/>
    <w:pPr>
      <w:widowControl/>
      <w:overflowPunct/>
      <w:autoSpaceDE/>
      <w:autoSpaceDN/>
      <w:adjustRightInd/>
    </w:pPr>
    <w:rPr>
      <w:kern w:val="0"/>
      <w:sz w:val="24"/>
      <w:szCs w:val="24"/>
    </w:rPr>
  </w:style>
  <w:style w:type="character" w:customStyle="1" w:styleId="footnote0020textchar">
    <w:name w:val="footnote_0020text__char"/>
    <w:rsid w:val="00AC0741"/>
    <w:rPr>
      <w:rFonts w:cs="Times New Roman"/>
    </w:rPr>
  </w:style>
  <w:style w:type="character" w:styleId="Lienhypertexte">
    <w:name w:val="Hyperlink"/>
    <w:uiPriority w:val="99"/>
    <w:unhideWhenUsed/>
    <w:rsid w:val="001A6C96"/>
    <w:rPr>
      <w:color w:val="CC9900"/>
      <w:u w:val="single"/>
    </w:rPr>
  </w:style>
  <w:style w:type="paragraph" w:styleId="Notedefin">
    <w:name w:val="endnote text"/>
    <w:basedOn w:val="Normal"/>
    <w:link w:val="NotedefinCar"/>
    <w:uiPriority w:val="99"/>
    <w:semiHidden/>
    <w:unhideWhenUsed/>
    <w:rsid w:val="006A1B76"/>
  </w:style>
  <w:style w:type="character" w:customStyle="1" w:styleId="NotedefinCar">
    <w:name w:val="Note de fin Car"/>
    <w:link w:val="Notedefin"/>
    <w:uiPriority w:val="99"/>
    <w:semiHidden/>
    <w:locked/>
    <w:rsid w:val="006A1B76"/>
    <w:rPr>
      <w:rFonts w:ascii="Times New Roman" w:hAnsi="Times New Roman"/>
      <w:kern w:val="28"/>
      <w:sz w:val="20"/>
      <w:lang w:val="x-none" w:eastAsia="fr-FR"/>
    </w:rPr>
  </w:style>
  <w:style w:type="character" w:styleId="Appeldenotedefin">
    <w:name w:val="endnote reference"/>
    <w:uiPriority w:val="99"/>
    <w:semiHidden/>
    <w:unhideWhenUsed/>
    <w:rsid w:val="006A1B76"/>
    <w:rPr>
      <w:vertAlign w:val="superscript"/>
    </w:rPr>
  </w:style>
  <w:style w:type="table" w:styleId="Grilledutableau">
    <w:name w:val="Table Grid"/>
    <w:basedOn w:val="TableauNormal"/>
    <w:uiPriority w:val="39"/>
    <w:rsid w:val="004D45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34178"/>
    <w:pPr>
      <w:widowControl/>
      <w:overflowPunct/>
      <w:autoSpaceDE/>
      <w:autoSpaceDN/>
      <w:adjustRightInd/>
      <w:spacing w:before="100" w:beforeAutospacing="1" w:after="100" w:afterAutospacing="1"/>
    </w:pPr>
    <w:rPr>
      <w:kern w:val="0"/>
      <w:sz w:val="24"/>
      <w:szCs w:val="24"/>
    </w:rPr>
  </w:style>
  <w:style w:type="paragraph" w:styleId="Sansinterligne">
    <w:name w:val="No Spacing"/>
    <w:link w:val="SansinterligneCar"/>
    <w:uiPriority w:val="1"/>
    <w:qFormat/>
    <w:rsid w:val="00C45C78"/>
    <w:rPr>
      <w:rFonts w:ascii="Calibri" w:hAnsi="Calibri"/>
      <w:sz w:val="22"/>
      <w:szCs w:val="22"/>
      <w:lang w:eastAsia="fr-FR"/>
    </w:rPr>
  </w:style>
  <w:style w:type="character" w:customStyle="1" w:styleId="SansinterligneCar">
    <w:name w:val="Sans interligne Car"/>
    <w:link w:val="Sansinterligne"/>
    <w:uiPriority w:val="1"/>
    <w:rsid w:val="00C45C78"/>
    <w:rPr>
      <w:rFonts w:ascii="Calibri" w:hAnsi="Calibri"/>
      <w:sz w:val="22"/>
      <w:szCs w:val="22"/>
    </w:rPr>
  </w:style>
  <w:style w:type="paragraph" w:customStyle="1" w:styleId="Puce1">
    <w:name w:val="Puce 1"/>
    <w:basedOn w:val="Normal"/>
    <w:link w:val="Puce1Car"/>
    <w:qFormat/>
    <w:rsid w:val="00DA3634"/>
    <w:pPr>
      <w:widowControl/>
      <w:numPr>
        <w:numId w:val="1"/>
      </w:numPr>
      <w:tabs>
        <w:tab w:val="left" w:pos="426"/>
      </w:tabs>
      <w:overflowPunct/>
      <w:autoSpaceDE/>
      <w:autoSpaceDN/>
      <w:adjustRightInd/>
      <w:spacing w:after="60" w:line="24" w:lineRule="atLeast"/>
    </w:pPr>
    <w:rPr>
      <w:rFonts w:ascii="Calibri" w:hAnsi="Calibri" w:cs="Calibri"/>
      <w:kern w:val="0"/>
      <w:sz w:val="22"/>
    </w:rPr>
  </w:style>
  <w:style w:type="character" w:customStyle="1" w:styleId="Puce1Car">
    <w:name w:val="Puce 1 Car"/>
    <w:link w:val="Puce1"/>
    <w:rsid w:val="00DA3634"/>
    <w:rPr>
      <w:rFonts w:ascii="Calibri" w:hAnsi="Calibri" w:cs="Calibri"/>
      <w:bCs/>
      <w:sz w:val="22"/>
      <w:lang w:eastAsia="fr-FR"/>
    </w:rPr>
  </w:style>
  <w:style w:type="paragraph" w:customStyle="1" w:styleId="Puce2">
    <w:name w:val="Puce 2"/>
    <w:basedOn w:val="Normal"/>
    <w:link w:val="Puce2Car"/>
    <w:qFormat/>
    <w:rsid w:val="00DA3634"/>
    <w:pPr>
      <w:widowControl/>
      <w:numPr>
        <w:numId w:val="2"/>
      </w:numPr>
      <w:overflowPunct/>
      <w:autoSpaceDE/>
      <w:autoSpaceDN/>
      <w:adjustRightInd/>
      <w:spacing w:line="288" w:lineRule="auto"/>
    </w:pPr>
    <w:rPr>
      <w:rFonts w:ascii="Calibri" w:hAnsi="Calibri" w:cs="Calibri"/>
      <w:kern w:val="0"/>
      <w:sz w:val="22"/>
    </w:rPr>
  </w:style>
  <w:style w:type="character" w:customStyle="1" w:styleId="Puce2Car">
    <w:name w:val="Puce 2 Car"/>
    <w:link w:val="Puce2"/>
    <w:rsid w:val="00DA3634"/>
    <w:rPr>
      <w:rFonts w:ascii="Calibri" w:hAnsi="Calibri" w:cs="Calibri"/>
      <w:bCs/>
      <w:sz w:val="22"/>
      <w:lang w:eastAsia="fr-FR"/>
    </w:rPr>
  </w:style>
  <w:style w:type="character" w:styleId="Textedelespacerserv">
    <w:name w:val="Placeholder Text"/>
    <w:basedOn w:val="Policepardfaut"/>
    <w:uiPriority w:val="99"/>
    <w:semiHidden/>
    <w:rsid w:val="00D9708D"/>
    <w:rPr>
      <w:color w:val="808080"/>
    </w:rPr>
  </w:style>
  <w:style w:type="paragraph" w:customStyle="1" w:styleId="paragraph">
    <w:name w:val="paragraph"/>
    <w:basedOn w:val="Normal"/>
    <w:rsid w:val="00921470"/>
    <w:pPr>
      <w:widowControl/>
      <w:overflowPunct/>
      <w:autoSpaceDE/>
      <w:autoSpaceDN/>
      <w:adjustRightInd/>
      <w:spacing w:before="100" w:beforeAutospacing="1" w:after="100" w:afterAutospacing="1"/>
    </w:pPr>
    <w:rPr>
      <w:kern w:val="0"/>
      <w:sz w:val="24"/>
      <w:szCs w:val="24"/>
    </w:rPr>
  </w:style>
  <w:style w:type="character" w:customStyle="1" w:styleId="normaltextrun">
    <w:name w:val="normaltextrun"/>
    <w:basedOn w:val="Policepardfaut"/>
    <w:rsid w:val="00921470"/>
  </w:style>
  <w:style w:type="character" w:customStyle="1" w:styleId="spellingerror">
    <w:name w:val="spellingerror"/>
    <w:basedOn w:val="Policepardfaut"/>
    <w:rsid w:val="00921470"/>
  </w:style>
  <w:style w:type="character" w:customStyle="1" w:styleId="eop">
    <w:name w:val="eop"/>
    <w:basedOn w:val="Policepardfaut"/>
    <w:rsid w:val="00921470"/>
  </w:style>
  <w:style w:type="character" w:customStyle="1" w:styleId="findhit">
    <w:name w:val="findhit"/>
    <w:basedOn w:val="Policepardfaut"/>
    <w:rsid w:val="004D7A2C"/>
  </w:style>
  <w:style w:type="character" w:customStyle="1" w:styleId="Mentionnonrsolue1">
    <w:name w:val="Mention non résolue1"/>
    <w:basedOn w:val="Policepardfaut"/>
    <w:uiPriority w:val="99"/>
    <w:semiHidden/>
    <w:unhideWhenUsed/>
    <w:rsid w:val="00EA6C13"/>
    <w:rPr>
      <w:color w:val="605E5C"/>
      <w:shd w:val="clear" w:color="auto" w:fill="E1DFDD"/>
    </w:rPr>
  </w:style>
  <w:style w:type="character" w:customStyle="1" w:styleId="markznr3rgq2l">
    <w:name w:val="markznr3rgq2l"/>
    <w:basedOn w:val="Policepardfaut"/>
    <w:rsid w:val="006E46F0"/>
  </w:style>
  <w:style w:type="paragraph" w:customStyle="1" w:styleId="msonormal0">
    <w:name w:val="msonormal"/>
    <w:basedOn w:val="Normal"/>
    <w:rsid w:val="00B030FE"/>
    <w:pPr>
      <w:widowControl/>
      <w:overflowPunct/>
      <w:autoSpaceDE/>
      <w:autoSpaceDN/>
      <w:adjustRightInd/>
      <w:spacing w:before="100" w:beforeAutospacing="1" w:after="100" w:afterAutospacing="1"/>
    </w:pPr>
    <w:rPr>
      <w:kern w:val="0"/>
      <w:sz w:val="24"/>
      <w:szCs w:val="24"/>
    </w:rPr>
  </w:style>
  <w:style w:type="character" w:customStyle="1" w:styleId="textrun">
    <w:name w:val="textrun"/>
    <w:basedOn w:val="Policepardfaut"/>
    <w:rsid w:val="00B030FE"/>
  </w:style>
  <w:style w:type="paragraph" w:customStyle="1" w:styleId="outlineelement">
    <w:name w:val="outlineelement"/>
    <w:basedOn w:val="Normal"/>
    <w:rsid w:val="00B030FE"/>
    <w:pPr>
      <w:widowControl/>
      <w:overflowPunct/>
      <w:autoSpaceDE/>
      <w:autoSpaceDN/>
      <w:adjustRightInd/>
      <w:spacing w:before="100" w:beforeAutospacing="1" w:after="100" w:afterAutospacing="1"/>
    </w:pPr>
    <w:rPr>
      <w:kern w:val="0"/>
      <w:sz w:val="24"/>
      <w:szCs w:val="24"/>
    </w:rPr>
  </w:style>
  <w:style w:type="character" w:customStyle="1" w:styleId="superscript">
    <w:name w:val="superscript"/>
    <w:basedOn w:val="Policepardfaut"/>
    <w:rsid w:val="00B030FE"/>
  </w:style>
  <w:style w:type="paragraph" w:styleId="Rvision">
    <w:name w:val="Revision"/>
    <w:hidden/>
    <w:uiPriority w:val="99"/>
    <w:semiHidden/>
    <w:rsid w:val="00FA7731"/>
    <w:rPr>
      <w:rFonts w:ascii="Times New Roman" w:hAnsi="Times New Roman"/>
      <w:kern w:val="28"/>
      <w:lang w:eastAsia="fr-FR"/>
    </w:rPr>
  </w:style>
  <w:style w:type="character" w:styleId="Marquedecommentaire">
    <w:name w:val="annotation reference"/>
    <w:basedOn w:val="Policepardfaut"/>
    <w:uiPriority w:val="99"/>
    <w:semiHidden/>
    <w:unhideWhenUsed/>
    <w:rsid w:val="00DE3400"/>
    <w:rPr>
      <w:sz w:val="16"/>
      <w:szCs w:val="16"/>
    </w:rPr>
  </w:style>
  <w:style w:type="paragraph" w:styleId="Commentaire">
    <w:name w:val="annotation text"/>
    <w:basedOn w:val="Normal"/>
    <w:link w:val="CommentaireCar"/>
    <w:uiPriority w:val="99"/>
    <w:unhideWhenUsed/>
    <w:rsid w:val="00DE3400"/>
  </w:style>
  <w:style w:type="character" w:customStyle="1" w:styleId="CommentaireCar">
    <w:name w:val="Commentaire Car"/>
    <w:basedOn w:val="Policepardfaut"/>
    <w:link w:val="Commentaire"/>
    <w:uiPriority w:val="99"/>
    <w:rsid w:val="00DE3400"/>
    <w:rPr>
      <w:rFonts w:ascii="Times New Roman" w:hAnsi="Times New Roman"/>
      <w:kern w:val="28"/>
      <w:lang w:eastAsia="fr-FR"/>
    </w:rPr>
  </w:style>
  <w:style w:type="paragraph" w:styleId="Objetducommentaire">
    <w:name w:val="annotation subject"/>
    <w:basedOn w:val="Commentaire"/>
    <w:next w:val="Commentaire"/>
    <w:link w:val="ObjetducommentaireCar"/>
    <w:uiPriority w:val="99"/>
    <w:semiHidden/>
    <w:unhideWhenUsed/>
    <w:rsid w:val="00DE3400"/>
    <w:rPr>
      <w:b/>
      <w:bCs w:val="0"/>
    </w:rPr>
  </w:style>
  <w:style w:type="character" w:customStyle="1" w:styleId="ObjetducommentaireCar">
    <w:name w:val="Objet du commentaire Car"/>
    <w:basedOn w:val="CommentaireCar"/>
    <w:link w:val="Objetducommentaire"/>
    <w:uiPriority w:val="99"/>
    <w:semiHidden/>
    <w:rsid w:val="00DE3400"/>
    <w:rPr>
      <w:rFonts w:ascii="Times New Roman" w:hAnsi="Times New Roman"/>
      <w:b/>
      <w:bCs/>
      <w:kern w:val="28"/>
      <w:lang w:eastAsia="fr-FR"/>
    </w:rPr>
  </w:style>
  <w:style w:type="character" w:customStyle="1" w:styleId="Titre1Car">
    <w:name w:val="Titre 1 Car"/>
    <w:basedOn w:val="Policepardfaut"/>
    <w:link w:val="Titre1"/>
    <w:uiPriority w:val="9"/>
    <w:rsid w:val="00826C40"/>
    <w:rPr>
      <w:rFonts w:ascii="Arial Black" w:hAnsi="Arial Black"/>
      <w:bCs/>
      <w:color w:val="9C1E22"/>
      <w:spacing w:val="5"/>
      <w:kern w:val="28"/>
      <w:sz w:val="28"/>
      <w:szCs w:val="28"/>
      <w:lang w:eastAsia="fr-FR"/>
    </w:rPr>
  </w:style>
  <w:style w:type="paragraph" w:styleId="Listepuces2">
    <w:name w:val="List Bullet 2"/>
    <w:basedOn w:val="Listepuces"/>
    <w:qFormat/>
    <w:rsid w:val="00A56EB7"/>
    <w:pPr>
      <w:widowControl/>
      <w:numPr>
        <w:numId w:val="3"/>
      </w:numPr>
      <w:overflowPunct/>
      <w:autoSpaceDE/>
      <w:autoSpaceDN/>
      <w:adjustRightInd/>
      <w:spacing w:before="60" w:after="60"/>
      <w:contextualSpacing w:val="0"/>
    </w:pPr>
    <w:rPr>
      <w:rFonts w:ascii="Arial" w:hAnsi="Arial"/>
      <w:kern w:val="0"/>
      <w:lang w:eastAsia="en-US"/>
    </w:rPr>
  </w:style>
  <w:style w:type="paragraph" w:styleId="Listepuces4">
    <w:name w:val="List Bullet 4"/>
    <w:basedOn w:val="Listepuces2"/>
    <w:unhideWhenUsed/>
    <w:rsid w:val="00A56EB7"/>
    <w:pPr>
      <w:numPr>
        <w:ilvl w:val="3"/>
      </w:numPr>
      <w:tabs>
        <w:tab w:val="num" w:pos="360"/>
      </w:tabs>
      <w:ind w:left="2880"/>
      <w:jc w:val="left"/>
    </w:pPr>
    <w:rPr>
      <w:sz w:val="18"/>
    </w:rPr>
  </w:style>
  <w:style w:type="paragraph" w:customStyle="1" w:styleId="enum1">
    <w:name w:val="enum 1"/>
    <w:basedOn w:val="Paragraphedeliste"/>
    <w:link w:val="enum1Car"/>
    <w:qFormat/>
    <w:rsid w:val="00A56EB7"/>
    <w:pPr>
      <w:widowControl/>
      <w:numPr>
        <w:numId w:val="6"/>
      </w:numPr>
      <w:overflowPunct/>
      <w:autoSpaceDE/>
      <w:autoSpaceDN/>
      <w:adjustRightInd/>
    </w:pPr>
    <w:rPr>
      <w:kern w:val="0"/>
    </w:rPr>
  </w:style>
  <w:style w:type="character" w:customStyle="1" w:styleId="enum1Car">
    <w:name w:val="enum 1 Car"/>
    <w:basedOn w:val="Policepardfaut"/>
    <w:link w:val="enum1"/>
    <w:rsid w:val="00A56EB7"/>
    <w:rPr>
      <w:rFonts w:ascii="Verdana" w:hAnsi="Verdana"/>
      <w:bCs/>
      <w:lang w:eastAsia="fr-FR"/>
    </w:rPr>
  </w:style>
  <w:style w:type="paragraph" w:styleId="Listepuces">
    <w:name w:val="List Bullet"/>
    <w:basedOn w:val="Normal"/>
    <w:uiPriority w:val="99"/>
    <w:semiHidden/>
    <w:unhideWhenUsed/>
    <w:rsid w:val="00A56EB7"/>
    <w:pPr>
      <w:ind w:left="720" w:hanging="360"/>
      <w:contextualSpacing/>
    </w:pPr>
  </w:style>
  <w:style w:type="character" w:styleId="Numrodepage">
    <w:name w:val="page number"/>
    <w:basedOn w:val="Policepardfaut"/>
    <w:uiPriority w:val="99"/>
    <w:unhideWhenUsed/>
    <w:rsid w:val="005E1641"/>
  </w:style>
  <w:style w:type="character" w:customStyle="1" w:styleId="ParagraphedelisteCar">
    <w:name w:val="Paragraphe de liste Car"/>
    <w:link w:val="Paragraphedeliste"/>
    <w:uiPriority w:val="99"/>
    <w:rsid w:val="00826C40"/>
    <w:rPr>
      <w:rFonts w:ascii="Verdana" w:hAnsi="Verdana"/>
      <w:bCs/>
      <w:kern w:val="28"/>
      <w:lang w:eastAsia="fr-FR"/>
    </w:rPr>
  </w:style>
  <w:style w:type="character" w:customStyle="1" w:styleId="Titre3Car">
    <w:name w:val="Titre 3 Car"/>
    <w:basedOn w:val="Policepardfaut"/>
    <w:link w:val="Titre3"/>
    <w:uiPriority w:val="9"/>
    <w:rsid w:val="00A6437E"/>
    <w:rPr>
      <w:rFonts w:ascii="Verdana" w:eastAsiaTheme="majorEastAsia" w:hAnsi="Verdana" w:cstheme="majorBidi"/>
      <w:b/>
      <w:kern w:val="28"/>
      <w:lang w:eastAsia="fr-FR"/>
    </w:rPr>
  </w:style>
  <w:style w:type="paragraph" w:customStyle="1" w:styleId="TexteNormal">
    <w:name w:val="Texte Normal"/>
    <w:link w:val="TexteNormalCar"/>
    <w:qFormat/>
    <w:rsid w:val="00826C40"/>
    <w:pPr>
      <w:keepNext/>
      <w:spacing w:after="200"/>
      <w:jc w:val="both"/>
    </w:pPr>
    <w:rPr>
      <w:rFonts w:ascii="Trebuchet MS" w:eastAsia="Calibri" w:hAnsi="Trebuchet MS" w:cs="Calibri"/>
      <w:iCs/>
      <w:color w:val="000000"/>
      <w:szCs w:val="23"/>
      <w:lang w:eastAsia="en-US"/>
    </w:rPr>
  </w:style>
  <w:style w:type="character" w:customStyle="1" w:styleId="TexteNormalCar">
    <w:name w:val="Texte Normal Car"/>
    <w:link w:val="TexteNormal"/>
    <w:rsid w:val="00826C40"/>
    <w:rPr>
      <w:rFonts w:ascii="Trebuchet MS" w:eastAsia="Calibri" w:hAnsi="Trebuchet MS" w:cs="Calibri"/>
      <w:iCs/>
      <w:color w:val="000000"/>
      <w:szCs w:val="23"/>
      <w:lang w:eastAsia="en-US"/>
    </w:rPr>
  </w:style>
  <w:style w:type="paragraph" w:customStyle="1" w:styleId="enum">
    <w:name w:val="enum"/>
    <w:basedOn w:val="Paragraphedeliste"/>
    <w:link w:val="enumCar"/>
    <w:qFormat/>
    <w:rsid w:val="00826C40"/>
    <w:pPr>
      <w:widowControl/>
      <w:numPr>
        <w:numId w:val="7"/>
      </w:numPr>
      <w:overflowPunct/>
      <w:autoSpaceDE/>
      <w:autoSpaceDN/>
      <w:adjustRightInd/>
    </w:pPr>
    <w:rPr>
      <w:bCs w:val="0"/>
    </w:rPr>
  </w:style>
  <w:style w:type="character" w:customStyle="1" w:styleId="enumCar">
    <w:name w:val="enum Car"/>
    <w:link w:val="enum"/>
    <w:rsid w:val="00826C40"/>
    <w:rPr>
      <w:rFonts w:ascii="Verdana" w:hAnsi="Verdana"/>
      <w:kern w:val="28"/>
      <w:lang w:eastAsia="fr-FR"/>
    </w:rPr>
  </w:style>
  <w:style w:type="paragraph" w:customStyle="1" w:styleId="enum2">
    <w:name w:val="enum 2"/>
    <w:basedOn w:val="enum1"/>
    <w:qFormat/>
    <w:rsid w:val="00B20BF1"/>
    <w:pPr>
      <w:ind w:left="1134"/>
    </w:pPr>
  </w:style>
  <w:style w:type="character" w:styleId="lev">
    <w:name w:val="Strong"/>
    <w:basedOn w:val="Policepardfaut"/>
    <w:uiPriority w:val="22"/>
    <w:qFormat/>
    <w:rsid w:val="00184790"/>
    <w:rPr>
      <w:b/>
      <w:bCs/>
    </w:rPr>
  </w:style>
  <w:style w:type="paragraph" w:customStyle="1" w:styleId="max-w-3xl">
    <w:name w:val="max-w-3xl"/>
    <w:basedOn w:val="Normal"/>
    <w:rsid w:val="00EE42C5"/>
    <w:pPr>
      <w:widowControl/>
      <w:overflowPunct/>
      <w:autoSpaceDE/>
      <w:autoSpaceDN/>
      <w:adjustRightInd/>
      <w:spacing w:before="100" w:beforeAutospacing="1" w:after="100" w:afterAutospacing="1"/>
      <w:jc w:val="left"/>
    </w:pPr>
    <w:rPr>
      <w:rFonts w:ascii="Times New Roman" w:hAnsi="Times New Roman"/>
      <w:bCs w:val="0"/>
      <w:kern w:val="0"/>
      <w:sz w:val="24"/>
      <w:szCs w:val="24"/>
    </w:rPr>
  </w:style>
  <w:style w:type="paragraph" w:customStyle="1" w:styleId="leading-normal">
    <w:name w:val="leading-normal"/>
    <w:basedOn w:val="Normal"/>
    <w:rsid w:val="000620DB"/>
    <w:pPr>
      <w:widowControl/>
      <w:overflowPunct/>
      <w:autoSpaceDE/>
      <w:autoSpaceDN/>
      <w:adjustRightInd/>
      <w:spacing w:before="100" w:beforeAutospacing="1" w:after="100" w:afterAutospacing="1"/>
      <w:jc w:val="left"/>
    </w:pPr>
    <w:rPr>
      <w:rFonts w:ascii="Times New Roman" w:hAnsi="Times New Roman"/>
      <w:bCs w:val="0"/>
      <w:kern w:val="0"/>
      <w:sz w:val="24"/>
      <w:szCs w:val="24"/>
    </w:rPr>
  </w:style>
  <w:style w:type="character" w:customStyle="1" w:styleId="Mentionnonrsolue2">
    <w:name w:val="Mention non résolue2"/>
    <w:basedOn w:val="Policepardfaut"/>
    <w:uiPriority w:val="99"/>
    <w:semiHidden/>
    <w:unhideWhenUsed/>
    <w:rsid w:val="00BF6B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2699">
      <w:bodyDiv w:val="1"/>
      <w:marLeft w:val="0"/>
      <w:marRight w:val="0"/>
      <w:marTop w:val="0"/>
      <w:marBottom w:val="0"/>
      <w:divBdr>
        <w:top w:val="none" w:sz="0" w:space="0" w:color="auto"/>
        <w:left w:val="none" w:sz="0" w:space="0" w:color="auto"/>
        <w:bottom w:val="none" w:sz="0" w:space="0" w:color="auto"/>
        <w:right w:val="none" w:sz="0" w:space="0" w:color="auto"/>
      </w:divBdr>
    </w:div>
    <w:div w:id="114636867">
      <w:bodyDiv w:val="1"/>
      <w:marLeft w:val="0"/>
      <w:marRight w:val="0"/>
      <w:marTop w:val="0"/>
      <w:marBottom w:val="0"/>
      <w:divBdr>
        <w:top w:val="none" w:sz="0" w:space="0" w:color="auto"/>
        <w:left w:val="none" w:sz="0" w:space="0" w:color="auto"/>
        <w:bottom w:val="none" w:sz="0" w:space="0" w:color="auto"/>
        <w:right w:val="none" w:sz="0" w:space="0" w:color="auto"/>
      </w:divBdr>
    </w:div>
    <w:div w:id="129253340">
      <w:bodyDiv w:val="1"/>
      <w:marLeft w:val="0"/>
      <w:marRight w:val="0"/>
      <w:marTop w:val="0"/>
      <w:marBottom w:val="0"/>
      <w:divBdr>
        <w:top w:val="none" w:sz="0" w:space="0" w:color="auto"/>
        <w:left w:val="none" w:sz="0" w:space="0" w:color="auto"/>
        <w:bottom w:val="none" w:sz="0" w:space="0" w:color="auto"/>
        <w:right w:val="none" w:sz="0" w:space="0" w:color="auto"/>
      </w:divBdr>
      <w:divsChild>
        <w:div w:id="751510411">
          <w:marLeft w:val="0"/>
          <w:marRight w:val="0"/>
          <w:marTop w:val="0"/>
          <w:marBottom w:val="0"/>
          <w:divBdr>
            <w:top w:val="none" w:sz="0" w:space="0" w:color="auto"/>
            <w:left w:val="none" w:sz="0" w:space="0" w:color="auto"/>
            <w:bottom w:val="none" w:sz="0" w:space="0" w:color="auto"/>
            <w:right w:val="none" w:sz="0" w:space="0" w:color="auto"/>
          </w:divBdr>
        </w:div>
        <w:div w:id="1587035283">
          <w:marLeft w:val="0"/>
          <w:marRight w:val="0"/>
          <w:marTop w:val="0"/>
          <w:marBottom w:val="0"/>
          <w:divBdr>
            <w:top w:val="none" w:sz="0" w:space="0" w:color="auto"/>
            <w:left w:val="none" w:sz="0" w:space="0" w:color="auto"/>
            <w:bottom w:val="none" w:sz="0" w:space="0" w:color="auto"/>
            <w:right w:val="none" w:sz="0" w:space="0" w:color="auto"/>
          </w:divBdr>
          <w:divsChild>
            <w:div w:id="358820263">
              <w:marLeft w:val="0"/>
              <w:marRight w:val="0"/>
              <w:marTop w:val="0"/>
              <w:marBottom w:val="0"/>
              <w:divBdr>
                <w:top w:val="none" w:sz="0" w:space="0" w:color="auto"/>
                <w:left w:val="none" w:sz="0" w:space="0" w:color="auto"/>
                <w:bottom w:val="none" w:sz="0" w:space="0" w:color="auto"/>
                <w:right w:val="none" w:sz="0" w:space="0" w:color="auto"/>
              </w:divBdr>
            </w:div>
            <w:div w:id="1795514506">
              <w:marLeft w:val="0"/>
              <w:marRight w:val="0"/>
              <w:marTop w:val="0"/>
              <w:marBottom w:val="0"/>
              <w:divBdr>
                <w:top w:val="none" w:sz="0" w:space="0" w:color="auto"/>
                <w:left w:val="none" w:sz="0" w:space="0" w:color="auto"/>
                <w:bottom w:val="none" w:sz="0" w:space="0" w:color="auto"/>
                <w:right w:val="none" w:sz="0" w:space="0" w:color="auto"/>
              </w:divBdr>
            </w:div>
            <w:div w:id="1055275886">
              <w:marLeft w:val="0"/>
              <w:marRight w:val="0"/>
              <w:marTop w:val="0"/>
              <w:marBottom w:val="0"/>
              <w:divBdr>
                <w:top w:val="none" w:sz="0" w:space="0" w:color="auto"/>
                <w:left w:val="none" w:sz="0" w:space="0" w:color="auto"/>
                <w:bottom w:val="none" w:sz="0" w:space="0" w:color="auto"/>
                <w:right w:val="none" w:sz="0" w:space="0" w:color="auto"/>
              </w:divBdr>
            </w:div>
            <w:div w:id="2079748582">
              <w:marLeft w:val="0"/>
              <w:marRight w:val="0"/>
              <w:marTop w:val="0"/>
              <w:marBottom w:val="0"/>
              <w:divBdr>
                <w:top w:val="none" w:sz="0" w:space="0" w:color="auto"/>
                <w:left w:val="none" w:sz="0" w:space="0" w:color="auto"/>
                <w:bottom w:val="none" w:sz="0" w:space="0" w:color="auto"/>
                <w:right w:val="none" w:sz="0" w:space="0" w:color="auto"/>
              </w:divBdr>
            </w:div>
            <w:div w:id="850608475">
              <w:marLeft w:val="0"/>
              <w:marRight w:val="0"/>
              <w:marTop w:val="0"/>
              <w:marBottom w:val="0"/>
              <w:divBdr>
                <w:top w:val="none" w:sz="0" w:space="0" w:color="auto"/>
                <w:left w:val="none" w:sz="0" w:space="0" w:color="auto"/>
                <w:bottom w:val="none" w:sz="0" w:space="0" w:color="auto"/>
                <w:right w:val="none" w:sz="0" w:space="0" w:color="auto"/>
              </w:divBdr>
            </w:div>
          </w:divsChild>
        </w:div>
        <w:div w:id="863204024">
          <w:marLeft w:val="0"/>
          <w:marRight w:val="0"/>
          <w:marTop w:val="0"/>
          <w:marBottom w:val="0"/>
          <w:divBdr>
            <w:top w:val="none" w:sz="0" w:space="0" w:color="auto"/>
            <w:left w:val="none" w:sz="0" w:space="0" w:color="auto"/>
            <w:bottom w:val="none" w:sz="0" w:space="0" w:color="auto"/>
            <w:right w:val="none" w:sz="0" w:space="0" w:color="auto"/>
          </w:divBdr>
          <w:divsChild>
            <w:div w:id="1722286508">
              <w:marLeft w:val="0"/>
              <w:marRight w:val="0"/>
              <w:marTop w:val="0"/>
              <w:marBottom w:val="0"/>
              <w:divBdr>
                <w:top w:val="none" w:sz="0" w:space="0" w:color="auto"/>
                <w:left w:val="none" w:sz="0" w:space="0" w:color="auto"/>
                <w:bottom w:val="none" w:sz="0" w:space="0" w:color="auto"/>
                <w:right w:val="none" w:sz="0" w:space="0" w:color="auto"/>
              </w:divBdr>
            </w:div>
            <w:div w:id="955019386">
              <w:marLeft w:val="0"/>
              <w:marRight w:val="0"/>
              <w:marTop w:val="0"/>
              <w:marBottom w:val="0"/>
              <w:divBdr>
                <w:top w:val="none" w:sz="0" w:space="0" w:color="auto"/>
                <w:left w:val="none" w:sz="0" w:space="0" w:color="auto"/>
                <w:bottom w:val="none" w:sz="0" w:space="0" w:color="auto"/>
                <w:right w:val="none" w:sz="0" w:space="0" w:color="auto"/>
              </w:divBdr>
            </w:div>
          </w:divsChild>
        </w:div>
        <w:div w:id="431707930">
          <w:marLeft w:val="0"/>
          <w:marRight w:val="0"/>
          <w:marTop w:val="0"/>
          <w:marBottom w:val="0"/>
          <w:divBdr>
            <w:top w:val="none" w:sz="0" w:space="0" w:color="auto"/>
            <w:left w:val="none" w:sz="0" w:space="0" w:color="auto"/>
            <w:bottom w:val="none" w:sz="0" w:space="0" w:color="auto"/>
            <w:right w:val="none" w:sz="0" w:space="0" w:color="auto"/>
          </w:divBdr>
          <w:divsChild>
            <w:div w:id="1883400534">
              <w:marLeft w:val="0"/>
              <w:marRight w:val="0"/>
              <w:marTop w:val="0"/>
              <w:marBottom w:val="0"/>
              <w:divBdr>
                <w:top w:val="none" w:sz="0" w:space="0" w:color="auto"/>
                <w:left w:val="none" w:sz="0" w:space="0" w:color="auto"/>
                <w:bottom w:val="none" w:sz="0" w:space="0" w:color="auto"/>
                <w:right w:val="none" w:sz="0" w:space="0" w:color="auto"/>
              </w:divBdr>
            </w:div>
            <w:div w:id="568228168">
              <w:marLeft w:val="0"/>
              <w:marRight w:val="0"/>
              <w:marTop w:val="0"/>
              <w:marBottom w:val="0"/>
              <w:divBdr>
                <w:top w:val="none" w:sz="0" w:space="0" w:color="auto"/>
                <w:left w:val="none" w:sz="0" w:space="0" w:color="auto"/>
                <w:bottom w:val="none" w:sz="0" w:space="0" w:color="auto"/>
                <w:right w:val="none" w:sz="0" w:space="0" w:color="auto"/>
              </w:divBdr>
            </w:div>
            <w:div w:id="1914463089">
              <w:marLeft w:val="0"/>
              <w:marRight w:val="0"/>
              <w:marTop w:val="0"/>
              <w:marBottom w:val="0"/>
              <w:divBdr>
                <w:top w:val="none" w:sz="0" w:space="0" w:color="auto"/>
                <w:left w:val="none" w:sz="0" w:space="0" w:color="auto"/>
                <w:bottom w:val="none" w:sz="0" w:space="0" w:color="auto"/>
                <w:right w:val="none" w:sz="0" w:space="0" w:color="auto"/>
              </w:divBdr>
            </w:div>
          </w:divsChild>
        </w:div>
        <w:div w:id="1301113059">
          <w:marLeft w:val="0"/>
          <w:marRight w:val="0"/>
          <w:marTop w:val="0"/>
          <w:marBottom w:val="0"/>
          <w:divBdr>
            <w:top w:val="none" w:sz="0" w:space="0" w:color="auto"/>
            <w:left w:val="none" w:sz="0" w:space="0" w:color="auto"/>
            <w:bottom w:val="none" w:sz="0" w:space="0" w:color="auto"/>
            <w:right w:val="none" w:sz="0" w:space="0" w:color="auto"/>
          </w:divBdr>
          <w:divsChild>
            <w:div w:id="1696345164">
              <w:marLeft w:val="0"/>
              <w:marRight w:val="0"/>
              <w:marTop w:val="0"/>
              <w:marBottom w:val="0"/>
              <w:divBdr>
                <w:top w:val="none" w:sz="0" w:space="0" w:color="auto"/>
                <w:left w:val="none" w:sz="0" w:space="0" w:color="auto"/>
                <w:bottom w:val="none" w:sz="0" w:space="0" w:color="auto"/>
                <w:right w:val="none" w:sz="0" w:space="0" w:color="auto"/>
              </w:divBdr>
            </w:div>
            <w:div w:id="1768192939">
              <w:marLeft w:val="0"/>
              <w:marRight w:val="0"/>
              <w:marTop w:val="0"/>
              <w:marBottom w:val="0"/>
              <w:divBdr>
                <w:top w:val="none" w:sz="0" w:space="0" w:color="auto"/>
                <w:left w:val="none" w:sz="0" w:space="0" w:color="auto"/>
                <w:bottom w:val="none" w:sz="0" w:space="0" w:color="auto"/>
                <w:right w:val="none" w:sz="0" w:space="0" w:color="auto"/>
              </w:divBdr>
            </w:div>
            <w:div w:id="206991937">
              <w:marLeft w:val="0"/>
              <w:marRight w:val="0"/>
              <w:marTop w:val="0"/>
              <w:marBottom w:val="0"/>
              <w:divBdr>
                <w:top w:val="none" w:sz="0" w:space="0" w:color="auto"/>
                <w:left w:val="none" w:sz="0" w:space="0" w:color="auto"/>
                <w:bottom w:val="none" w:sz="0" w:space="0" w:color="auto"/>
                <w:right w:val="none" w:sz="0" w:space="0" w:color="auto"/>
              </w:divBdr>
            </w:div>
            <w:div w:id="1266495672">
              <w:marLeft w:val="0"/>
              <w:marRight w:val="0"/>
              <w:marTop w:val="0"/>
              <w:marBottom w:val="0"/>
              <w:divBdr>
                <w:top w:val="none" w:sz="0" w:space="0" w:color="auto"/>
                <w:left w:val="none" w:sz="0" w:space="0" w:color="auto"/>
                <w:bottom w:val="none" w:sz="0" w:space="0" w:color="auto"/>
                <w:right w:val="none" w:sz="0" w:space="0" w:color="auto"/>
              </w:divBdr>
            </w:div>
            <w:div w:id="332995771">
              <w:marLeft w:val="0"/>
              <w:marRight w:val="0"/>
              <w:marTop w:val="0"/>
              <w:marBottom w:val="0"/>
              <w:divBdr>
                <w:top w:val="none" w:sz="0" w:space="0" w:color="auto"/>
                <w:left w:val="none" w:sz="0" w:space="0" w:color="auto"/>
                <w:bottom w:val="none" w:sz="0" w:space="0" w:color="auto"/>
                <w:right w:val="none" w:sz="0" w:space="0" w:color="auto"/>
              </w:divBdr>
            </w:div>
          </w:divsChild>
        </w:div>
        <w:div w:id="1118377680">
          <w:marLeft w:val="0"/>
          <w:marRight w:val="0"/>
          <w:marTop w:val="0"/>
          <w:marBottom w:val="0"/>
          <w:divBdr>
            <w:top w:val="none" w:sz="0" w:space="0" w:color="auto"/>
            <w:left w:val="none" w:sz="0" w:space="0" w:color="auto"/>
            <w:bottom w:val="none" w:sz="0" w:space="0" w:color="auto"/>
            <w:right w:val="none" w:sz="0" w:space="0" w:color="auto"/>
          </w:divBdr>
          <w:divsChild>
            <w:div w:id="1670016720">
              <w:marLeft w:val="0"/>
              <w:marRight w:val="0"/>
              <w:marTop w:val="0"/>
              <w:marBottom w:val="0"/>
              <w:divBdr>
                <w:top w:val="none" w:sz="0" w:space="0" w:color="auto"/>
                <w:left w:val="none" w:sz="0" w:space="0" w:color="auto"/>
                <w:bottom w:val="none" w:sz="0" w:space="0" w:color="auto"/>
                <w:right w:val="none" w:sz="0" w:space="0" w:color="auto"/>
              </w:divBdr>
            </w:div>
            <w:div w:id="1147667394">
              <w:marLeft w:val="0"/>
              <w:marRight w:val="0"/>
              <w:marTop w:val="0"/>
              <w:marBottom w:val="0"/>
              <w:divBdr>
                <w:top w:val="none" w:sz="0" w:space="0" w:color="auto"/>
                <w:left w:val="none" w:sz="0" w:space="0" w:color="auto"/>
                <w:bottom w:val="none" w:sz="0" w:space="0" w:color="auto"/>
                <w:right w:val="none" w:sz="0" w:space="0" w:color="auto"/>
              </w:divBdr>
            </w:div>
            <w:div w:id="917715516">
              <w:marLeft w:val="0"/>
              <w:marRight w:val="0"/>
              <w:marTop w:val="0"/>
              <w:marBottom w:val="0"/>
              <w:divBdr>
                <w:top w:val="none" w:sz="0" w:space="0" w:color="auto"/>
                <w:left w:val="none" w:sz="0" w:space="0" w:color="auto"/>
                <w:bottom w:val="none" w:sz="0" w:space="0" w:color="auto"/>
                <w:right w:val="none" w:sz="0" w:space="0" w:color="auto"/>
              </w:divBdr>
            </w:div>
            <w:div w:id="604112811">
              <w:marLeft w:val="0"/>
              <w:marRight w:val="0"/>
              <w:marTop w:val="0"/>
              <w:marBottom w:val="0"/>
              <w:divBdr>
                <w:top w:val="none" w:sz="0" w:space="0" w:color="auto"/>
                <w:left w:val="none" w:sz="0" w:space="0" w:color="auto"/>
                <w:bottom w:val="none" w:sz="0" w:space="0" w:color="auto"/>
                <w:right w:val="none" w:sz="0" w:space="0" w:color="auto"/>
              </w:divBdr>
            </w:div>
            <w:div w:id="965352195">
              <w:marLeft w:val="0"/>
              <w:marRight w:val="0"/>
              <w:marTop w:val="0"/>
              <w:marBottom w:val="0"/>
              <w:divBdr>
                <w:top w:val="none" w:sz="0" w:space="0" w:color="auto"/>
                <w:left w:val="none" w:sz="0" w:space="0" w:color="auto"/>
                <w:bottom w:val="none" w:sz="0" w:space="0" w:color="auto"/>
                <w:right w:val="none" w:sz="0" w:space="0" w:color="auto"/>
              </w:divBdr>
            </w:div>
          </w:divsChild>
        </w:div>
        <w:div w:id="104810623">
          <w:marLeft w:val="0"/>
          <w:marRight w:val="0"/>
          <w:marTop w:val="0"/>
          <w:marBottom w:val="0"/>
          <w:divBdr>
            <w:top w:val="none" w:sz="0" w:space="0" w:color="auto"/>
            <w:left w:val="none" w:sz="0" w:space="0" w:color="auto"/>
            <w:bottom w:val="none" w:sz="0" w:space="0" w:color="auto"/>
            <w:right w:val="none" w:sz="0" w:space="0" w:color="auto"/>
          </w:divBdr>
          <w:divsChild>
            <w:div w:id="1102189048">
              <w:marLeft w:val="0"/>
              <w:marRight w:val="0"/>
              <w:marTop w:val="0"/>
              <w:marBottom w:val="0"/>
              <w:divBdr>
                <w:top w:val="none" w:sz="0" w:space="0" w:color="auto"/>
                <w:left w:val="none" w:sz="0" w:space="0" w:color="auto"/>
                <w:bottom w:val="none" w:sz="0" w:space="0" w:color="auto"/>
                <w:right w:val="none" w:sz="0" w:space="0" w:color="auto"/>
              </w:divBdr>
            </w:div>
            <w:div w:id="670453316">
              <w:marLeft w:val="0"/>
              <w:marRight w:val="0"/>
              <w:marTop w:val="0"/>
              <w:marBottom w:val="0"/>
              <w:divBdr>
                <w:top w:val="none" w:sz="0" w:space="0" w:color="auto"/>
                <w:left w:val="none" w:sz="0" w:space="0" w:color="auto"/>
                <w:bottom w:val="none" w:sz="0" w:space="0" w:color="auto"/>
                <w:right w:val="none" w:sz="0" w:space="0" w:color="auto"/>
              </w:divBdr>
            </w:div>
            <w:div w:id="643392600">
              <w:marLeft w:val="0"/>
              <w:marRight w:val="0"/>
              <w:marTop w:val="0"/>
              <w:marBottom w:val="0"/>
              <w:divBdr>
                <w:top w:val="none" w:sz="0" w:space="0" w:color="auto"/>
                <w:left w:val="none" w:sz="0" w:space="0" w:color="auto"/>
                <w:bottom w:val="none" w:sz="0" w:space="0" w:color="auto"/>
                <w:right w:val="none" w:sz="0" w:space="0" w:color="auto"/>
              </w:divBdr>
            </w:div>
            <w:div w:id="1197045138">
              <w:marLeft w:val="0"/>
              <w:marRight w:val="0"/>
              <w:marTop w:val="0"/>
              <w:marBottom w:val="0"/>
              <w:divBdr>
                <w:top w:val="none" w:sz="0" w:space="0" w:color="auto"/>
                <w:left w:val="none" w:sz="0" w:space="0" w:color="auto"/>
                <w:bottom w:val="none" w:sz="0" w:space="0" w:color="auto"/>
                <w:right w:val="none" w:sz="0" w:space="0" w:color="auto"/>
              </w:divBdr>
            </w:div>
          </w:divsChild>
        </w:div>
        <w:div w:id="961573053">
          <w:marLeft w:val="0"/>
          <w:marRight w:val="0"/>
          <w:marTop w:val="0"/>
          <w:marBottom w:val="0"/>
          <w:divBdr>
            <w:top w:val="none" w:sz="0" w:space="0" w:color="auto"/>
            <w:left w:val="none" w:sz="0" w:space="0" w:color="auto"/>
            <w:bottom w:val="none" w:sz="0" w:space="0" w:color="auto"/>
            <w:right w:val="none" w:sz="0" w:space="0" w:color="auto"/>
          </w:divBdr>
          <w:divsChild>
            <w:div w:id="1079905805">
              <w:marLeft w:val="0"/>
              <w:marRight w:val="0"/>
              <w:marTop w:val="0"/>
              <w:marBottom w:val="0"/>
              <w:divBdr>
                <w:top w:val="none" w:sz="0" w:space="0" w:color="auto"/>
                <w:left w:val="none" w:sz="0" w:space="0" w:color="auto"/>
                <w:bottom w:val="none" w:sz="0" w:space="0" w:color="auto"/>
                <w:right w:val="none" w:sz="0" w:space="0" w:color="auto"/>
              </w:divBdr>
            </w:div>
            <w:div w:id="156455960">
              <w:marLeft w:val="0"/>
              <w:marRight w:val="0"/>
              <w:marTop w:val="0"/>
              <w:marBottom w:val="0"/>
              <w:divBdr>
                <w:top w:val="none" w:sz="0" w:space="0" w:color="auto"/>
                <w:left w:val="none" w:sz="0" w:space="0" w:color="auto"/>
                <w:bottom w:val="none" w:sz="0" w:space="0" w:color="auto"/>
                <w:right w:val="none" w:sz="0" w:space="0" w:color="auto"/>
              </w:divBdr>
            </w:div>
            <w:div w:id="1113942363">
              <w:marLeft w:val="0"/>
              <w:marRight w:val="0"/>
              <w:marTop w:val="0"/>
              <w:marBottom w:val="0"/>
              <w:divBdr>
                <w:top w:val="none" w:sz="0" w:space="0" w:color="auto"/>
                <w:left w:val="none" w:sz="0" w:space="0" w:color="auto"/>
                <w:bottom w:val="none" w:sz="0" w:space="0" w:color="auto"/>
                <w:right w:val="none" w:sz="0" w:space="0" w:color="auto"/>
              </w:divBdr>
            </w:div>
            <w:div w:id="1677341807">
              <w:marLeft w:val="0"/>
              <w:marRight w:val="0"/>
              <w:marTop w:val="0"/>
              <w:marBottom w:val="0"/>
              <w:divBdr>
                <w:top w:val="none" w:sz="0" w:space="0" w:color="auto"/>
                <w:left w:val="none" w:sz="0" w:space="0" w:color="auto"/>
                <w:bottom w:val="none" w:sz="0" w:space="0" w:color="auto"/>
                <w:right w:val="none" w:sz="0" w:space="0" w:color="auto"/>
              </w:divBdr>
            </w:div>
            <w:div w:id="1733311750">
              <w:marLeft w:val="0"/>
              <w:marRight w:val="0"/>
              <w:marTop w:val="0"/>
              <w:marBottom w:val="0"/>
              <w:divBdr>
                <w:top w:val="none" w:sz="0" w:space="0" w:color="auto"/>
                <w:left w:val="none" w:sz="0" w:space="0" w:color="auto"/>
                <w:bottom w:val="none" w:sz="0" w:space="0" w:color="auto"/>
                <w:right w:val="none" w:sz="0" w:space="0" w:color="auto"/>
              </w:divBdr>
            </w:div>
          </w:divsChild>
        </w:div>
        <w:div w:id="203906672">
          <w:marLeft w:val="0"/>
          <w:marRight w:val="0"/>
          <w:marTop w:val="0"/>
          <w:marBottom w:val="0"/>
          <w:divBdr>
            <w:top w:val="none" w:sz="0" w:space="0" w:color="auto"/>
            <w:left w:val="none" w:sz="0" w:space="0" w:color="auto"/>
            <w:bottom w:val="none" w:sz="0" w:space="0" w:color="auto"/>
            <w:right w:val="none" w:sz="0" w:space="0" w:color="auto"/>
          </w:divBdr>
          <w:divsChild>
            <w:div w:id="1384527543">
              <w:marLeft w:val="0"/>
              <w:marRight w:val="0"/>
              <w:marTop w:val="0"/>
              <w:marBottom w:val="0"/>
              <w:divBdr>
                <w:top w:val="none" w:sz="0" w:space="0" w:color="auto"/>
                <w:left w:val="none" w:sz="0" w:space="0" w:color="auto"/>
                <w:bottom w:val="none" w:sz="0" w:space="0" w:color="auto"/>
                <w:right w:val="none" w:sz="0" w:space="0" w:color="auto"/>
              </w:divBdr>
            </w:div>
            <w:div w:id="1607543844">
              <w:marLeft w:val="0"/>
              <w:marRight w:val="0"/>
              <w:marTop w:val="0"/>
              <w:marBottom w:val="0"/>
              <w:divBdr>
                <w:top w:val="none" w:sz="0" w:space="0" w:color="auto"/>
                <w:left w:val="none" w:sz="0" w:space="0" w:color="auto"/>
                <w:bottom w:val="none" w:sz="0" w:space="0" w:color="auto"/>
                <w:right w:val="none" w:sz="0" w:space="0" w:color="auto"/>
              </w:divBdr>
            </w:div>
            <w:div w:id="1091050331">
              <w:marLeft w:val="0"/>
              <w:marRight w:val="0"/>
              <w:marTop w:val="0"/>
              <w:marBottom w:val="0"/>
              <w:divBdr>
                <w:top w:val="none" w:sz="0" w:space="0" w:color="auto"/>
                <w:left w:val="none" w:sz="0" w:space="0" w:color="auto"/>
                <w:bottom w:val="none" w:sz="0" w:space="0" w:color="auto"/>
                <w:right w:val="none" w:sz="0" w:space="0" w:color="auto"/>
              </w:divBdr>
            </w:div>
            <w:div w:id="834802973">
              <w:marLeft w:val="0"/>
              <w:marRight w:val="0"/>
              <w:marTop w:val="0"/>
              <w:marBottom w:val="0"/>
              <w:divBdr>
                <w:top w:val="none" w:sz="0" w:space="0" w:color="auto"/>
                <w:left w:val="none" w:sz="0" w:space="0" w:color="auto"/>
                <w:bottom w:val="none" w:sz="0" w:space="0" w:color="auto"/>
                <w:right w:val="none" w:sz="0" w:space="0" w:color="auto"/>
              </w:divBdr>
            </w:div>
            <w:div w:id="63572719">
              <w:marLeft w:val="0"/>
              <w:marRight w:val="0"/>
              <w:marTop w:val="0"/>
              <w:marBottom w:val="0"/>
              <w:divBdr>
                <w:top w:val="none" w:sz="0" w:space="0" w:color="auto"/>
                <w:left w:val="none" w:sz="0" w:space="0" w:color="auto"/>
                <w:bottom w:val="none" w:sz="0" w:space="0" w:color="auto"/>
                <w:right w:val="none" w:sz="0" w:space="0" w:color="auto"/>
              </w:divBdr>
            </w:div>
          </w:divsChild>
        </w:div>
        <w:div w:id="1112439276">
          <w:marLeft w:val="0"/>
          <w:marRight w:val="0"/>
          <w:marTop w:val="0"/>
          <w:marBottom w:val="0"/>
          <w:divBdr>
            <w:top w:val="none" w:sz="0" w:space="0" w:color="auto"/>
            <w:left w:val="none" w:sz="0" w:space="0" w:color="auto"/>
            <w:bottom w:val="none" w:sz="0" w:space="0" w:color="auto"/>
            <w:right w:val="none" w:sz="0" w:space="0" w:color="auto"/>
          </w:divBdr>
          <w:divsChild>
            <w:div w:id="624046639">
              <w:marLeft w:val="0"/>
              <w:marRight w:val="0"/>
              <w:marTop w:val="0"/>
              <w:marBottom w:val="0"/>
              <w:divBdr>
                <w:top w:val="none" w:sz="0" w:space="0" w:color="auto"/>
                <w:left w:val="none" w:sz="0" w:space="0" w:color="auto"/>
                <w:bottom w:val="none" w:sz="0" w:space="0" w:color="auto"/>
                <w:right w:val="none" w:sz="0" w:space="0" w:color="auto"/>
              </w:divBdr>
            </w:div>
            <w:div w:id="2078824780">
              <w:marLeft w:val="0"/>
              <w:marRight w:val="0"/>
              <w:marTop w:val="0"/>
              <w:marBottom w:val="0"/>
              <w:divBdr>
                <w:top w:val="none" w:sz="0" w:space="0" w:color="auto"/>
                <w:left w:val="none" w:sz="0" w:space="0" w:color="auto"/>
                <w:bottom w:val="none" w:sz="0" w:space="0" w:color="auto"/>
                <w:right w:val="none" w:sz="0" w:space="0" w:color="auto"/>
              </w:divBdr>
            </w:div>
            <w:div w:id="526529599">
              <w:marLeft w:val="0"/>
              <w:marRight w:val="0"/>
              <w:marTop w:val="0"/>
              <w:marBottom w:val="0"/>
              <w:divBdr>
                <w:top w:val="none" w:sz="0" w:space="0" w:color="auto"/>
                <w:left w:val="none" w:sz="0" w:space="0" w:color="auto"/>
                <w:bottom w:val="none" w:sz="0" w:space="0" w:color="auto"/>
                <w:right w:val="none" w:sz="0" w:space="0" w:color="auto"/>
              </w:divBdr>
            </w:div>
            <w:div w:id="1695037761">
              <w:marLeft w:val="0"/>
              <w:marRight w:val="0"/>
              <w:marTop w:val="0"/>
              <w:marBottom w:val="0"/>
              <w:divBdr>
                <w:top w:val="none" w:sz="0" w:space="0" w:color="auto"/>
                <w:left w:val="none" w:sz="0" w:space="0" w:color="auto"/>
                <w:bottom w:val="none" w:sz="0" w:space="0" w:color="auto"/>
                <w:right w:val="none" w:sz="0" w:space="0" w:color="auto"/>
              </w:divBdr>
            </w:div>
            <w:div w:id="128859692">
              <w:marLeft w:val="0"/>
              <w:marRight w:val="0"/>
              <w:marTop w:val="0"/>
              <w:marBottom w:val="0"/>
              <w:divBdr>
                <w:top w:val="none" w:sz="0" w:space="0" w:color="auto"/>
                <w:left w:val="none" w:sz="0" w:space="0" w:color="auto"/>
                <w:bottom w:val="none" w:sz="0" w:space="0" w:color="auto"/>
                <w:right w:val="none" w:sz="0" w:space="0" w:color="auto"/>
              </w:divBdr>
            </w:div>
          </w:divsChild>
        </w:div>
        <w:div w:id="1025061310">
          <w:marLeft w:val="0"/>
          <w:marRight w:val="0"/>
          <w:marTop w:val="0"/>
          <w:marBottom w:val="0"/>
          <w:divBdr>
            <w:top w:val="none" w:sz="0" w:space="0" w:color="auto"/>
            <w:left w:val="none" w:sz="0" w:space="0" w:color="auto"/>
            <w:bottom w:val="none" w:sz="0" w:space="0" w:color="auto"/>
            <w:right w:val="none" w:sz="0" w:space="0" w:color="auto"/>
          </w:divBdr>
          <w:divsChild>
            <w:div w:id="233246465">
              <w:marLeft w:val="0"/>
              <w:marRight w:val="0"/>
              <w:marTop w:val="0"/>
              <w:marBottom w:val="0"/>
              <w:divBdr>
                <w:top w:val="none" w:sz="0" w:space="0" w:color="auto"/>
                <w:left w:val="none" w:sz="0" w:space="0" w:color="auto"/>
                <w:bottom w:val="none" w:sz="0" w:space="0" w:color="auto"/>
                <w:right w:val="none" w:sz="0" w:space="0" w:color="auto"/>
              </w:divBdr>
            </w:div>
            <w:div w:id="428041426">
              <w:marLeft w:val="0"/>
              <w:marRight w:val="0"/>
              <w:marTop w:val="0"/>
              <w:marBottom w:val="0"/>
              <w:divBdr>
                <w:top w:val="none" w:sz="0" w:space="0" w:color="auto"/>
                <w:left w:val="none" w:sz="0" w:space="0" w:color="auto"/>
                <w:bottom w:val="none" w:sz="0" w:space="0" w:color="auto"/>
                <w:right w:val="none" w:sz="0" w:space="0" w:color="auto"/>
              </w:divBdr>
            </w:div>
            <w:div w:id="1929803332">
              <w:marLeft w:val="0"/>
              <w:marRight w:val="0"/>
              <w:marTop w:val="0"/>
              <w:marBottom w:val="0"/>
              <w:divBdr>
                <w:top w:val="none" w:sz="0" w:space="0" w:color="auto"/>
                <w:left w:val="none" w:sz="0" w:space="0" w:color="auto"/>
                <w:bottom w:val="none" w:sz="0" w:space="0" w:color="auto"/>
                <w:right w:val="none" w:sz="0" w:space="0" w:color="auto"/>
              </w:divBdr>
            </w:div>
            <w:div w:id="430660755">
              <w:marLeft w:val="0"/>
              <w:marRight w:val="0"/>
              <w:marTop w:val="0"/>
              <w:marBottom w:val="0"/>
              <w:divBdr>
                <w:top w:val="none" w:sz="0" w:space="0" w:color="auto"/>
                <w:left w:val="none" w:sz="0" w:space="0" w:color="auto"/>
                <w:bottom w:val="none" w:sz="0" w:space="0" w:color="auto"/>
                <w:right w:val="none" w:sz="0" w:space="0" w:color="auto"/>
              </w:divBdr>
            </w:div>
            <w:div w:id="209420108">
              <w:marLeft w:val="0"/>
              <w:marRight w:val="0"/>
              <w:marTop w:val="0"/>
              <w:marBottom w:val="0"/>
              <w:divBdr>
                <w:top w:val="none" w:sz="0" w:space="0" w:color="auto"/>
                <w:left w:val="none" w:sz="0" w:space="0" w:color="auto"/>
                <w:bottom w:val="none" w:sz="0" w:space="0" w:color="auto"/>
                <w:right w:val="none" w:sz="0" w:space="0" w:color="auto"/>
              </w:divBdr>
            </w:div>
          </w:divsChild>
        </w:div>
        <w:div w:id="419449333">
          <w:marLeft w:val="0"/>
          <w:marRight w:val="0"/>
          <w:marTop w:val="0"/>
          <w:marBottom w:val="0"/>
          <w:divBdr>
            <w:top w:val="none" w:sz="0" w:space="0" w:color="auto"/>
            <w:left w:val="none" w:sz="0" w:space="0" w:color="auto"/>
            <w:bottom w:val="none" w:sz="0" w:space="0" w:color="auto"/>
            <w:right w:val="none" w:sz="0" w:space="0" w:color="auto"/>
          </w:divBdr>
          <w:divsChild>
            <w:div w:id="1306666972">
              <w:marLeft w:val="0"/>
              <w:marRight w:val="0"/>
              <w:marTop w:val="0"/>
              <w:marBottom w:val="0"/>
              <w:divBdr>
                <w:top w:val="none" w:sz="0" w:space="0" w:color="auto"/>
                <w:left w:val="none" w:sz="0" w:space="0" w:color="auto"/>
                <w:bottom w:val="none" w:sz="0" w:space="0" w:color="auto"/>
                <w:right w:val="none" w:sz="0" w:space="0" w:color="auto"/>
              </w:divBdr>
            </w:div>
            <w:div w:id="1047948787">
              <w:marLeft w:val="0"/>
              <w:marRight w:val="0"/>
              <w:marTop w:val="0"/>
              <w:marBottom w:val="0"/>
              <w:divBdr>
                <w:top w:val="none" w:sz="0" w:space="0" w:color="auto"/>
                <w:left w:val="none" w:sz="0" w:space="0" w:color="auto"/>
                <w:bottom w:val="none" w:sz="0" w:space="0" w:color="auto"/>
                <w:right w:val="none" w:sz="0" w:space="0" w:color="auto"/>
              </w:divBdr>
            </w:div>
            <w:div w:id="674385893">
              <w:marLeft w:val="0"/>
              <w:marRight w:val="0"/>
              <w:marTop w:val="0"/>
              <w:marBottom w:val="0"/>
              <w:divBdr>
                <w:top w:val="none" w:sz="0" w:space="0" w:color="auto"/>
                <w:left w:val="none" w:sz="0" w:space="0" w:color="auto"/>
                <w:bottom w:val="none" w:sz="0" w:space="0" w:color="auto"/>
                <w:right w:val="none" w:sz="0" w:space="0" w:color="auto"/>
              </w:divBdr>
            </w:div>
            <w:div w:id="378819731">
              <w:marLeft w:val="0"/>
              <w:marRight w:val="0"/>
              <w:marTop w:val="0"/>
              <w:marBottom w:val="0"/>
              <w:divBdr>
                <w:top w:val="none" w:sz="0" w:space="0" w:color="auto"/>
                <w:left w:val="none" w:sz="0" w:space="0" w:color="auto"/>
                <w:bottom w:val="none" w:sz="0" w:space="0" w:color="auto"/>
                <w:right w:val="none" w:sz="0" w:space="0" w:color="auto"/>
              </w:divBdr>
            </w:div>
            <w:div w:id="565648470">
              <w:marLeft w:val="0"/>
              <w:marRight w:val="0"/>
              <w:marTop w:val="0"/>
              <w:marBottom w:val="0"/>
              <w:divBdr>
                <w:top w:val="none" w:sz="0" w:space="0" w:color="auto"/>
                <w:left w:val="none" w:sz="0" w:space="0" w:color="auto"/>
                <w:bottom w:val="none" w:sz="0" w:space="0" w:color="auto"/>
                <w:right w:val="none" w:sz="0" w:space="0" w:color="auto"/>
              </w:divBdr>
            </w:div>
          </w:divsChild>
        </w:div>
        <w:div w:id="1104300065">
          <w:marLeft w:val="0"/>
          <w:marRight w:val="0"/>
          <w:marTop w:val="0"/>
          <w:marBottom w:val="0"/>
          <w:divBdr>
            <w:top w:val="none" w:sz="0" w:space="0" w:color="auto"/>
            <w:left w:val="none" w:sz="0" w:space="0" w:color="auto"/>
            <w:bottom w:val="none" w:sz="0" w:space="0" w:color="auto"/>
            <w:right w:val="none" w:sz="0" w:space="0" w:color="auto"/>
          </w:divBdr>
          <w:divsChild>
            <w:div w:id="1816752645">
              <w:marLeft w:val="0"/>
              <w:marRight w:val="0"/>
              <w:marTop w:val="0"/>
              <w:marBottom w:val="0"/>
              <w:divBdr>
                <w:top w:val="none" w:sz="0" w:space="0" w:color="auto"/>
                <w:left w:val="none" w:sz="0" w:space="0" w:color="auto"/>
                <w:bottom w:val="none" w:sz="0" w:space="0" w:color="auto"/>
                <w:right w:val="none" w:sz="0" w:space="0" w:color="auto"/>
              </w:divBdr>
            </w:div>
            <w:div w:id="1666006204">
              <w:marLeft w:val="0"/>
              <w:marRight w:val="0"/>
              <w:marTop w:val="0"/>
              <w:marBottom w:val="0"/>
              <w:divBdr>
                <w:top w:val="none" w:sz="0" w:space="0" w:color="auto"/>
                <w:left w:val="none" w:sz="0" w:space="0" w:color="auto"/>
                <w:bottom w:val="none" w:sz="0" w:space="0" w:color="auto"/>
                <w:right w:val="none" w:sz="0" w:space="0" w:color="auto"/>
              </w:divBdr>
            </w:div>
            <w:div w:id="1289505037">
              <w:marLeft w:val="0"/>
              <w:marRight w:val="0"/>
              <w:marTop w:val="0"/>
              <w:marBottom w:val="0"/>
              <w:divBdr>
                <w:top w:val="none" w:sz="0" w:space="0" w:color="auto"/>
                <w:left w:val="none" w:sz="0" w:space="0" w:color="auto"/>
                <w:bottom w:val="none" w:sz="0" w:space="0" w:color="auto"/>
                <w:right w:val="none" w:sz="0" w:space="0" w:color="auto"/>
              </w:divBdr>
            </w:div>
            <w:div w:id="430518486">
              <w:marLeft w:val="0"/>
              <w:marRight w:val="0"/>
              <w:marTop w:val="0"/>
              <w:marBottom w:val="0"/>
              <w:divBdr>
                <w:top w:val="none" w:sz="0" w:space="0" w:color="auto"/>
                <w:left w:val="none" w:sz="0" w:space="0" w:color="auto"/>
                <w:bottom w:val="none" w:sz="0" w:space="0" w:color="auto"/>
                <w:right w:val="none" w:sz="0" w:space="0" w:color="auto"/>
              </w:divBdr>
            </w:div>
            <w:div w:id="91098458">
              <w:marLeft w:val="0"/>
              <w:marRight w:val="0"/>
              <w:marTop w:val="0"/>
              <w:marBottom w:val="0"/>
              <w:divBdr>
                <w:top w:val="none" w:sz="0" w:space="0" w:color="auto"/>
                <w:left w:val="none" w:sz="0" w:space="0" w:color="auto"/>
                <w:bottom w:val="none" w:sz="0" w:space="0" w:color="auto"/>
                <w:right w:val="none" w:sz="0" w:space="0" w:color="auto"/>
              </w:divBdr>
            </w:div>
          </w:divsChild>
        </w:div>
        <w:div w:id="774441110">
          <w:marLeft w:val="0"/>
          <w:marRight w:val="0"/>
          <w:marTop w:val="0"/>
          <w:marBottom w:val="0"/>
          <w:divBdr>
            <w:top w:val="none" w:sz="0" w:space="0" w:color="auto"/>
            <w:left w:val="none" w:sz="0" w:space="0" w:color="auto"/>
            <w:bottom w:val="none" w:sz="0" w:space="0" w:color="auto"/>
            <w:right w:val="none" w:sz="0" w:space="0" w:color="auto"/>
          </w:divBdr>
        </w:div>
        <w:div w:id="1624844616">
          <w:marLeft w:val="0"/>
          <w:marRight w:val="0"/>
          <w:marTop w:val="0"/>
          <w:marBottom w:val="0"/>
          <w:divBdr>
            <w:top w:val="none" w:sz="0" w:space="0" w:color="auto"/>
            <w:left w:val="none" w:sz="0" w:space="0" w:color="auto"/>
            <w:bottom w:val="none" w:sz="0" w:space="0" w:color="auto"/>
            <w:right w:val="none" w:sz="0" w:space="0" w:color="auto"/>
          </w:divBdr>
        </w:div>
        <w:div w:id="1027373658">
          <w:marLeft w:val="0"/>
          <w:marRight w:val="0"/>
          <w:marTop w:val="0"/>
          <w:marBottom w:val="0"/>
          <w:divBdr>
            <w:top w:val="none" w:sz="0" w:space="0" w:color="auto"/>
            <w:left w:val="none" w:sz="0" w:space="0" w:color="auto"/>
            <w:bottom w:val="none" w:sz="0" w:space="0" w:color="auto"/>
            <w:right w:val="none" w:sz="0" w:space="0" w:color="auto"/>
          </w:divBdr>
        </w:div>
        <w:div w:id="13500601">
          <w:marLeft w:val="0"/>
          <w:marRight w:val="0"/>
          <w:marTop w:val="0"/>
          <w:marBottom w:val="0"/>
          <w:divBdr>
            <w:top w:val="none" w:sz="0" w:space="0" w:color="auto"/>
            <w:left w:val="none" w:sz="0" w:space="0" w:color="auto"/>
            <w:bottom w:val="none" w:sz="0" w:space="0" w:color="auto"/>
            <w:right w:val="none" w:sz="0" w:space="0" w:color="auto"/>
          </w:divBdr>
        </w:div>
        <w:div w:id="1416972447">
          <w:marLeft w:val="0"/>
          <w:marRight w:val="0"/>
          <w:marTop w:val="0"/>
          <w:marBottom w:val="0"/>
          <w:divBdr>
            <w:top w:val="none" w:sz="0" w:space="0" w:color="auto"/>
            <w:left w:val="none" w:sz="0" w:space="0" w:color="auto"/>
            <w:bottom w:val="none" w:sz="0" w:space="0" w:color="auto"/>
            <w:right w:val="none" w:sz="0" w:space="0" w:color="auto"/>
          </w:divBdr>
        </w:div>
        <w:div w:id="716899608">
          <w:marLeft w:val="0"/>
          <w:marRight w:val="0"/>
          <w:marTop w:val="0"/>
          <w:marBottom w:val="0"/>
          <w:divBdr>
            <w:top w:val="none" w:sz="0" w:space="0" w:color="auto"/>
            <w:left w:val="none" w:sz="0" w:space="0" w:color="auto"/>
            <w:bottom w:val="none" w:sz="0" w:space="0" w:color="auto"/>
            <w:right w:val="none" w:sz="0" w:space="0" w:color="auto"/>
          </w:divBdr>
        </w:div>
        <w:div w:id="1730762794">
          <w:marLeft w:val="0"/>
          <w:marRight w:val="0"/>
          <w:marTop w:val="0"/>
          <w:marBottom w:val="0"/>
          <w:divBdr>
            <w:top w:val="none" w:sz="0" w:space="0" w:color="auto"/>
            <w:left w:val="none" w:sz="0" w:space="0" w:color="auto"/>
            <w:bottom w:val="none" w:sz="0" w:space="0" w:color="auto"/>
            <w:right w:val="none" w:sz="0" w:space="0" w:color="auto"/>
          </w:divBdr>
        </w:div>
        <w:div w:id="1822189215">
          <w:marLeft w:val="0"/>
          <w:marRight w:val="0"/>
          <w:marTop w:val="0"/>
          <w:marBottom w:val="0"/>
          <w:divBdr>
            <w:top w:val="none" w:sz="0" w:space="0" w:color="auto"/>
            <w:left w:val="none" w:sz="0" w:space="0" w:color="auto"/>
            <w:bottom w:val="none" w:sz="0" w:space="0" w:color="auto"/>
            <w:right w:val="none" w:sz="0" w:space="0" w:color="auto"/>
          </w:divBdr>
        </w:div>
        <w:div w:id="32772262">
          <w:marLeft w:val="0"/>
          <w:marRight w:val="0"/>
          <w:marTop w:val="0"/>
          <w:marBottom w:val="0"/>
          <w:divBdr>
            <w:top w:val="none" w:sz="0" w:space="0" w:color="auto"/>
            <w:left w:val="none" w:sz="0" w:space="0" w:color="auto"/>
            <w:bottom w:val="none" w:sz="0" w:space="0" w:color="auto"/>
            <w:right w:val="none" w:sz="0" w:space="0" w:color="auto"/>
          </w:divBdr>
        </w:div>
        <w:div w:id="1164509502">
          <w:marLeft w:val="0"/>
          <w:marRight w:val="0"/>
          <w:marTop w:val="0"/>
          <w:marBottom w:val="0"/>
          <w:divBdr>
            <w:top w:val="none" w:sz="0" w:space="0" w:color="auto"/>
            <w:left w:val="none" w:sz="0" w:space="0" w:color="auto"/>
            <w:bottom w:val="none" w:sz="0" w:space="0" w:color="auto"/>
            <w:right w:val="none" w:sz="0" w:space="0" w:color="auto"/>
          </w:divBdr>
        </w:div>
        <w:div w:id="660502824">
          <w:marLeft w:val="0"/>
          <w:marRight w:val="0"/>
          <w:marTop w:val="0"/>
          <w:marBottom w:val="0"/>
          <w:divBdr>
            <w:top w:val="none" w:sz="0" w:space="0" w:color="auto"/>
            <w:left w:val="none" w:sz="0" w:space="0" w:color="auto"/>
            <w:bottom w:val="none" w:sz="0" w:space="0" w:color="auto"/>
            <w:right w:val="none" w:sz="0" w:space="0" w:color="auto"/>
          </w:divBdr>
        </w:div>
        <w:div w:id="561524889">
          <w:marLeft w:val="0"/>
          <w:marRight w:val="0"/>
          <w:marTop w:val="0"/>
          <w:marBottom w:val="0"/>
          <w:divBdr>
            <w:top w:val="none" w:sz="0" w:space="0" w:color="auto"/>
            <w:left w:val="none" w:sz="0" w:space="0" w:color="auto"/>
            <w:bottom w:val="none" w:sz="0" w:space="0" w:color="auto"/>
            <w:right w:val="none" w:sz="0" w:space="0" w:color="auto"/>
          </w:divBdr>
        </w:div>
        <w:div w:id="1901869293">
          <w:marLeft w:val="0"/>
          <w:marRight w:val="0"/>
          <w:marTop w:val="0"/>
          <w:marBottom w:val="0"/>
          <w:divBdr>
            <w:top w:val="none" w:sz="0" w:space="0" w:color="auto"/>
            <w:left w:val="none" w:sz="0" w:space="0" w:color="auto"/>
            <w:bottom w:val="none" w:sz="0" w:space="0" w:color="auto"/>
            <w:right w:val="none" w:sz="0" w:space="0" w:color="auto"/>
          </w:divBdr>
        </w:div>
        <w:div w:id="1887183739">
          <w:marLeft w:val="0"/>
          <w:marRight w:val="0"/>
          <w:marTop w:val="0"/>
          <w:marBottom w:val="0"/>
          <w:divBdr>
            <w:top w:val="none" w:sz="0" w:space="0" w:color="auto"/>
            <w:left w:val="none" w:sz="0" w:space="0" w:color="auto"/>
            <w:bottom w:val="none" w:sz="0" w:space="0" w:color="auto"/>
            <w:right w:val="none" w:sz="0" w:space="0" w:color="auto"/>
          </w:divBdr>
        </w:div>
        <w:div w:id="686566531">
          <w:marLeft w:val="0"/>
          <w:marRight w:val="0"/>
          <w:marTop w:val="0"/>
          <w:marBottom w:val="0"/>
          <w:divBdr>
            <w:top w:val="none" w:sz="0" w:space="0" w:color="auto"/>
            <w:left w:val="none" w:sz="0" w:space="0" w:color="auto"/>
            <w:bottom w:val="none" w:sz="0" w:space="0" w:color="auto"/>
            <w:right w:val="none" w:sz="0" w:space="0" w:color="auto"/>
          </w:divBdr>
        </w:div>
        <w:div w:id="771974519">
          <w:marLeft w:val="0"/>
          <w:marRight w:val="0"/>
          <w:marTop w:val="0"/>
          <w:marBottom w:val="0"/>
          <w:divBdr>
            <w:top w:val="none" w:sz="0" w:space="0" w:color="auto"/>
            <w:left w:val="none" w:sz="0" w:space="0" w:color="auto"/>
            <w:bottom w:val="none" w:sz="0" w:space="0" w:color="auto"/>
            <w:right w:val="none" w:sz="0" w:space="0" w:color="auto"/>
          </w:divBdr>
          <w:divsChild>
            <w:div w:id="1151675329">
              <w:marLeft w:val="0"/>
              <w:marRight w:val="0"/>
              <w:marTop w:val="0"/>
              <w:marBottom w:val="0"/>
              <w:divBdr>
                <w:top w:val="none" w:sz="0" w:space="0" w:color="auto"/>
                <w:left w:val="none" w:sz="0" w:space="0" w:color="auto"/>
                <w:bottom w:val="none" w:sz="0" w:space="0" w:color="auto"/>
                <w:right w:val="none" w:sz="0" w:space="0" w:color="auto"/>
              </w:divBdr>
            </w:div>
            <w:div w:id="719943315">
              <w:marLeft w:val="0"/>
              <w:marRight w:val="0"/>
              <w:marTop w:val="0"/>
              <w:marBottom w:val="0"/>
              <w:divBdr>
                <w:top w:val="none" w:sz="0" w:space="0" w:color="auto"/>
                <w:left w:val="none" w:sz="0" w:space="0" w:color="auto"/>
                <w:bottom w:val="none" w:sz="0" w:space="0" w:color="auto"/>
                <w:right w:val="none" w:sz="0" w:space="0" w:color="auto"/>
              </w:divBdr>
            </w:div>
            <w:div w:id="312371828">
              <w:marLeft w:val="0"/>
              <w:marRight w:val="0"/>
              <w:marTop w:val="0"/>
              <w:marBottom w:val="0"/>
              <w:divBdr>
                <w:top w:val="none" w:sz="0" w:space="0" w:color="auto"/>
                <w:left w:val="none" w:sz="0" w:space="0" w:color="auto"/>
                <w:bottom w:val="none" w:sz="0" w:space="0" w:color="auto"/>
                <w:right w:val="none" w:sz="0" w:space="0" w:color="auto"/>
              </w:divBdr>
            </w:div>
            <w:div w:id="488524359">
              <w:marLeft w:val="0"/>
              <w:marRight w:val="0"/>
              <w:marTop w:val="0"/>
              <w:marBottom w:val="0"/>
              <w:divBdr>
                <w:top w:val="none" w:sz="0" w:space="0" w:color="auto"/>
                <w:left w:val="none" w:sz="0" w:space="0" w:color="auto"/>
                <w:bottom w:val="none" w:sz="0" w:space="0" w:color="auto"/>
                <w:right w:val="none" w:sz="0" w:space="0" w:color="auto"/>
              </w:divBdr>
            </w:div>
            <w:div w:id="305400530">
              <w:marLeft w:val="0"/>
              <w:marRight w:val="0"/>
              <w:marTop w:val="0"/>
              <w:marBottom w:val="0"/>
              <w:divBdr>
                <w:top w:val="none" w:sz="0" w:space="0" w:color="auto"/>
                <w:left w:val="none" w:sz="0" w:space="0" w:color="auto"/>
                <w:bottom w:val="none" w:sz="0" w:space="0" w:color="auto"/>
                <w:right w:val="none" w:sz="0" w:space="0" w:color="auto"/>
              </w:divBdr>
            </w:div>
          </w:divsChild>
        </w:div>
        <w:div w:id="472059464">
          <w:marLeft w:val="0"/>
          <w:marRight w:val="0"/>
          <w:marTop w:val="0"/>
          <w:marBottom w:val="0"/>
          <w:divBdr>
            <w:top w:val="none" w:sz="0" w:space="0" w:color="auto"/>
            <w:left w:val="none" w:sz="0" w:space="0" w:color="auto"/>
            <w:bottom w:val="none" w:sz="0" w:space="0" w:color="auto"/>
            <w:right w:val="none" w:sz="0" w:space="0" w:color="auto"/>
          </w:divBdr>
          <w:divsChild>
            <w:div w:id="690765823">
              <w:marLeft w:val="0"/>
              <w:marRight w:val="0"/>
              <w:marTop w:val="0"/>
              <w:marBottom w:val="0"/>
              <w:divBdr>
                <w:top w:val="none" w:sz="0" w:space="0" w:color="auto"/>
                <w:left w:val="none" w:sz="0" w:space="0" w:color="auto"/>
                <w:bottom w:val="none" w:sz="0" w:space="0" w:color="auto"/>
                <w:right w:val="none" w:sz="0" w:space="0" w:color="auto"/>
              </w:divBdr>
            </w:div>
            <w:div w:id="999389523">
              <w:marLeft w:val="0"/>
              <w:marRight w:val="0"/>
              <w:marTop w:val="0"/>
              <w:marBottom w:val="0"/>
              <w:divBdr>
                <w:top w:val="none" w:sz="0" w:space="0" w:color="auto"/>
                <w:left w:val="none" w:sz="0" w:space="0" w:color="auto"/>
                <w:bottom w:val="none" w:sz="0" w:space="0" w:color="auto"/>
                <w:right w:val="none" w:sz="0" w:space="0" w:color="auto"/>
              </w:divBdr>
            </w:div>
            <w:div w:id="321930928">
              <w:marLeft w:val="0"/>
              <w:marRight w:val="0"/>
              <w:marTop w:val="0"/>
              <w:marBottom w:val="0"/>
              <w:divBdr>
                <w:top w:val="none" w:sz="0" w:space="0" w:color="auto"/>
                <w:left w:val="none" w:sz="0" w:space="0" w:color="auto"/>
                <w:bottom w:val="none" w:sz="0" w:space="0" w:color="auto"/>
                <w:right w:val="none" w:sz="0" w:space="0" w:color="auto"/>
              </w:divBdr>
            </w:div>
            <w:div w:id="1986623491">
              <w:marLeft w:val="0"/>
              <w:marRight w:val="0"/>
              <w:marTop w:val="0"/>
              <w:marBottom w:val="0"/>
              <w:divBdr>
                <w:top w:val="none" w:sz="0" w:space="0" w:color="auto"/>
                <w:left w:val="none" w:sz="0" w:space="0" w:color="auto"/>
                <w:bottom w:val="none" w:sz="0" w:space="0" w:color="auto"/>
                <w:right w:val="none" w:sz="0" w:space="0" w:color="auto"/>
              </w:divBdr>
            </w:div>
            <w:div w:id="1097944290">
              <w:marLeft w:val="0"/>
              <w:marRight w:val="0"/>
              <w:marTop w:val="0"/>
              <w:marBottom w:val="0"/>
              <w:divBdr>
                <w:top w:val="none" w:sz="0" w:space="0" w:color="auto"/>
                <w:left w:val="none" w:sz="0" w:space="0" w:color="auto"/>
                <w:bottom w:val="none" w:sz="0" w:space="0" w:color="auto"/>
                <w:right w:val="none" w:sz="0" w:space="0" w:color="auto"/>
              </w:divBdr>
            </w:div>
          </w:divsChild>
        </w:div>
        <w:div w:id="1761443173">
          <w:marLeft w:val="0"/>
          <w:marRight w:val="0"/>
          <w:marTop w:val="0"/>
          <w:marBottom w:val="0"/>
          <w:divBdr>
            <w:top w:val="none" w:sz="0" w:space="0" w:color="auto"/>
            <w:left w:val="none" w:sz="0" w:space="0" w:color="auto"/>
            <w:bottom w:val="none" w:sz="0" w:space="0" w:color="auto"/>
            <w:right w:val="none" w:sz="0" w:space="0" w:color="auto"/>
          </w:divBdr>
        </w:div>
        <w:div w:id="1036662745">
          <w:marLeft w:val="0"/>
          <w:marRight w:val="0"/>
          <w:marTop w:val="0"/>
          <w:marBottom w:val="0"/>
          <w:divBdr>
            <w:top w:val="none" w:sz="0" w:space="0" w:color="auto"/>
            <w:left w:val="none" w:sz="0" w:space="0" w:color="auto"/>
            <w:bottom w:val="none" w:sz="0" w:space="0" w:color="auto"/>
            <w:right w:val="none" w:sz="0" w:space="0" w:color="auto"/>
          </w:divBdr>
        </w:div>
        <w:div w:id="468590493">
          <w:marLeft w:val="0"/>
          <w:marRight w:val="0"/>
          <w:marTop w:val="0"/>
          <w:marBottom w:val="0"/>
          <w:divBdr>
            <w:top w:val="none" w:sz="0" w:space="0" w:color="auto"/>
            <w:left w:val="none" w:sz="0" w:space="0" w:color="auto"/>
            <w:bottom w:val="none" w:sz="0" w:space="0" w:color="auto"/>
            <w:right w:val="none" w:sz="0" w:space="0" w:color="auto"/>
          </w:divBdr>
        </w:div>
        <w:div w:id="1806317670">
          <w:marLeft w:val="0"/>
          <w:marRight w:val="0"/>
          <w:marTop w:val="0"/>
          <w:marBottom w:val="0"/>
          <w:divBdr>
            <w:top w:val="none" w:sz="0" w:space="0" w:color="auto"/>
            <w:left w:val="none" w:sz="0" w:space="0" w:color="auto"/>
            <w:bottom w:val="none" w:sz="0" w:space="0" w:color="auto"/>
            <w:right w:val="none" w:sz="0" w:space="0" w:color="auto"/>
          </w:divBdr>
        </w:div>
        <w:div w:id="1218082214">
          <w:marLeft w:val="0"/>
          <w:marRight w:val="0"/>
          <w:marTop w:val="0"/>
          <w:marBottom w:val="0"/>
          <w:divBdr>
            <w:top w:val="none" w:sz="0" w:space="0" w:color="auto"/>
            <w:left w:val="none" w:sz="0" w:space="0" w:color="auto"/>
            <w:bottom w:val="none" w:sz="0" w:space="0" w:color="auto"/>
            <w:right w:val="none" w:sz="0" w:space="0" w:color="auto"/>
          </w:divBdr>
        </w:div>
        <w:div w:id="437413517">
          <w:marLeft w:val="0"/>
          <w:marRight w:val="0"/>
          <w:marTop w:val="0"/>
          <w:marBottom w:val="0"/>
          <w:divBdr>
            <w:top w:val="none" w:sz="0" w:space="0" w:color="auto"/>
            <w:left w:val="none" w:sz="0" w:space="0" w:color="auto"/>
            <w:bottom w:val="none" w:sz="0" w:space="0" w:color="auto"/>
            <w:right w:val="none" w:sz="0" w:space="0" w:color="auto"/>
          </w:divBdr>
        </w:div>
        <w:div w:id="1222862858">
          <w:marLeft w:val="0"/>
          <w:marRight w:val="0"/>
          <w:marTop w:val="0"/>
          <w:marBottom w:val="0"/>
          <w:divBdr>
            <w:top w:val="none" w:sz="0" w:space="0" w:color="auto"/>
            <w:left w:val="none" w:sz="0" w:space="0" w:color="auto"/>
            <w:bottom w:val="none" w:sz="0" w:space="0" w:color="auto"/>
            <w:right w:val="none" w:sz="0" w:space="0" w:color="auto"/>
          </w:divBdr>
        </w:div>
        <w:div w:id="2140105808">
          <w:marLeft w:val="0"/>
          <w:marRight w:val="0"/>
          <w:marTop w:val="0"/>
          <w:marBottom w:val="0"/>
          <w:divBdr>
            <w:top w:val="none" w:sz="0" w:space="0" w:color="auto"/>
            <w:left w:val="none" w:sz="0" w:space="0" w:color="auto"/>
            <w:bottom w:val="none" w:sz="0" w:space="0" w:color="auto"/>
            <w:right w:val="none" w:sz="0" w:space="0" w:color="auto"/>
          </w:divBdr>
        </w:div>
        <w:div w:id="1917589348">
          <w:marLeft w:val="0"/>
          <w:marRight w:val="0"/>
          <w:marTop w:val="0"/>
          <w:marBottom w:val="0"/>
          <w:divBdr>
            <w:top w:val="none" w:sz="0" w:space="0" w:color="auto"/>
            <w:left w:val="none" w:sz="0" w:space="0" w:color="auto"/>
            <w:bottom w:val="none" w:sz="0" w:space="0" w:color="auto"/>
            <w:right w:val="none" w:sz="0" w:space="0" w:color="auto"/>
          </w:divBdr>
        </w:div>
        <w:div w:id="1915624256">
          <w:marLeft w:val="0"/>
          <w:marRight w:val="0"/>
          <w:marTop w:val="0"/>
          <w:marBottom w:val="0"/>
          <w:divBdr>
            <w:top w:val="none" w:sz="0" w:space="0" w:color="auto"/>
            <w:left w:val="none" w:sz="0" w:space="0" w:color="auto"/>
            <w:bottom w:val="none" w:sz="0" w:space="0" w:color="auto"/>
            <w:right w:val="none" w:sz="0" w:space="0" w:color="auto"/>
          </w:divBdr>
        </w:div>
        <w:div w:id="1951816037">
          <w:marLeft w:val="0"/>
          <w:marRight w:val="0"/>
          <w:marTop w:val="0"/>
          <w:marBottom w:val="0"/>
          <w:divBdr>
            <w:top w:val="none" w:sz="0" w:space="0" w:color="auto"/>
            <w:left w:val="none" w:sz="0" w:space="0" w:color="auto"/>
            <w:bottom w:val="none" w:sz="0" w:space="0" w:color="auto"/>
            <w:right w:val="none" w:sz="0" w:space="0" w:color="auto"/>
          </w:divBdr>
        </w:div>
      </w:divsChild>
    </w:div>
    <w:div w:id="270749173">
      <w:bodyDiv w:val="1"/>
      <w:marLeft w:val="0"/>
      <w:marRight w:val="0"/>
      <w:marTop w:val="0"/>
      <w:marBottom w:val="0"/>
      <w:divBdr>
        <w:top w:val="none" w:sz="0" w:space="0" w:color="auto"/>
        <w:left w:val="none" w:sz="0" w:space="0" w:color="auto"/>
        <w:bottom w:val="none" w:sz="0" w:space="0" w:color="auto"/>
        <w:right w:val="none" w:sz="0" w:space="0" w:color="auto"/>
      </w:divBdr>
    </w:div>
    <w:div w:id="718012795">
      <w:bodyDiv w:val="1"/>
      <w:marLeft w:val="0"/>
      <w:marRight w:val="0"/>
      <w:marTop w:val="0"/>
      <w:marBottom w:val="0"/>
      <w:divBdr>
        <w:top w:val="none" w:sz="0" w:space="0" w:color="auto"/>
        <w:left w:val="none" w:sz="0" w:space="0" w:color="auto"/>
        <w:bottom w:val="none" w:sz="0" w:space="0" w:color="auto"/>
        <w:right w:val="none" w:sz="0" w:space="0" w:color="auto"/>
      </w:divBdr>
    </w:div>
    <w:div w:id="823080766">
      <w:bodyDiv w:val="1"/>
      <w:marLeft w:val="0"/>
      <w:marRight w:val="0"/>
      <w:marTop w:val="0"/>
      <w:marBottom w:val="0"/>
      <w:divBdr>
        <w:top w:val="none" w:sz="0" w:space="0" w:color="auto"/>
        <w:left w:val="none" w:sz="0" w:space="0" w:color="auto"/>
        <w:bottom w:val="none" w:sz="0" w:space="0" w:color="auto"/>
        <w:right w:val="none" w:sz="0" w:space="0" w:color="auto"/>
      </w:divBdr>
      <w:divsChild>
        <w:div w:id="719325740">
          <w:marLeft w:val="0"/>
          <w:marRight w:val="0"/>
          <w:marTop w:val="0"/>
          <w:marBottom w:val="0"/>
          <w:divBdr>
            <w:top w:val="single" w:sz="2" w:space="0" w:color="E5E7EB"/>
            <w:left w:val="single" w:sz="2" w:space="0" w:color="E5E7EB"/>
            <w:bottom w:val="single" w:sz="2" w:space="0" w:color="E5E7EB"/>
            <w:right w:val="single" w:sz="2" w:space="0" w:color="E5E7EB"/>
          </w:divBdr>
          <w:divsChild>
            <w:div w:id="55784289">
              <w:marLeft w:val="0"/>
              <w:marRight w:val="0"/>
              <w:marTop w:val="0"/>
              <w:marBottom w:val="0"/>
              <w:divBdr>
                <w:top w:val="single" w:sz="2" w:space="0" w:color="E5E7EB"/>
                <w:left w:val="single" w:sz="2" w:space="0" w:color="E5E7EB"/>
                <w:bottom w:val="single" w:sz="2" w:space="0" w:color="E5E7EB"/>
                <w:right w:val="single" w:sz="2" w:space="0" w:color="E5E7EB"/>
              </w:divBdr>
              <w:divsChild>
                <w:div w:id="111984014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08461414">
              <w:marLeft w:val="0"/>
              <w:marRight w:val="0"/>
              <w:marTop w:val="0"/>
              <w:marBottom w:val="0"/>
              <w:divBdr>
                <w:top w:val="single" w:sz="2" w:space="0" w:color="E5E7EB"/>
                <w:left w:val="single" w:sz="2" w:space="0" w:color="E5E7EB"/>
                <w:bottom w:val="single" w:sz="2" w:space="0" w:color="E5E7EB"/>
                <w:right w:val="single" w:sz="2" w:space="0" w:color="E5E7EB"/>
              </w:divBdr>
            </w:div>
            <w:div w:id="1882009738">
              <w:marLeft w:val="0"/>
              <w:marRight w:val="0"/>
              <w:marTop w:val="0"/>
              <w:marBottom w:val="0"/>
              <w:divBdr>
                <w:top w:val="single" w:sz="2" w:space="0" w:color="E5E7EB"/>
                <w:left w:val="single" w:sz="2" w:space="0" w:color="E5E7EB"/>
                <w:bottom w:val="single" w:sz="2" w:space="0" w:color="E5E7EB"/>
                <w:right w:val="single" w:sz="2" w:space="0" w:color="E5E7EB"/>
              </w:divBdr>
            </w:div>
            <w:div w:id="194079550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845942361">
      <w:bodyDiv w:val="1"/>
      <w:marLeft w:val="0"/>
      <w:marRight w:val="0"/>
      <w:marTop w:val="0"/>
      <w:marBottom w:val="0"/>
      <w:divBdr>
        <w:top w:val="none" w:sz="0" w:space="0" w:color="auto"/>
        <w:left w:val="none" w:sz="0" w:space="0" w:color="auto"/>
        <w:bottom w:val="none" w:sz="0" w:space="0" w:color="auto"/>
        <w:right w:val="none" w:sz="0" w:space="0" w:color="auto"/>
      </w:divBdr>
      <w:divsChild>
        <w:div w:id="830827551">
          <w:marLeft w:val="0"/>
          <w:marRight w:val="0"/>
          <w:marTop w:val="0"/>
          <w:marBottom w:val="0"/>
          <w:divBdr>
            <w:top w:val="none" w:sz="0" w:space="0" w:color="auto"/>
            <w:left w:val="none" w:sz="0" w:space="0" w:color="auto"/>
            <w:bottom w:val="none" w:sz="0" w:space="0" w:color="auto"/>
            <w:right w:val="none" w:sz="0" w:space="0" w:color="auto"/>
          </w:divBdr>
        </w:div>
        <w:div w:id="2117599785">
          <w:marLeft w:val="0"/>
          <w:marRight w:val="0"/>
          <w:marTop w:val="0"/>
          <w:marBottom w:val="0"/>
          <w:divBdr>
            <w:top w:val="none" w:sz="0" w:space="0" w:color="auto"/>
            <w:left w:val="none" w:sz="0" w:space="0" w:color="auto"/>
            <w:bottom w:val="none" w:sz="0" w:space="0" w:color="auto"/>
            <w:right w:val="none" w:sz="0" w:space="0" w:color="auto"/>
          </w:divBdr>
        </w:div>
        <w:div w:id="1945184226">
          <w:marLeft w:val="0"/>
          <w:marRight w:val="0"/>
          <w:marTop w:val="0"/>
          <w:marBottom w:val="0"/>
          <w:divBdr>
            <w:top w:val="none" w:sz="0" w:space="0" w:color="auto"/>
            <w:left w:val="none" w:sz="0" w:space="0" w:color="auto"/>
            <w:bottom w:val="none" w:sz="0" w:space="0" w:color="auto"/>
            <w:right w:val="none" w:sz="0" w:space="0" w:color="auto"/>
          </w:divBdr>
        </w:div>
        <w:div w:id="545675873">
          <w:marLeft w:val="0"/>
          <w:marRight w:val="0"/>
          <w:marTop w:val="0"/>
          <w:marBottom w:val="0"/>
          <w:divBdr>
            <w:top w:val="none" w:sz="0" w:space="0" w:color="auto"/>
            <w:left w:val="none" w:sz="0" w:space="0" w:color="auto"/>
            <w:bottom w:val="none" w:sz="0" w:space="0" w:color="auto"/>
            <w:right w:val="none" w:sz="0" w:space="0" w:color="auto"/>
          </w:divBdr>
        </w:div>
        <w:div w:id="1501315025">
          <w:marLeft w:val="0"/>
          <w:marRight w:val="0"/>
          <w:marTop w:val="0"/>
          <w:marBottom w:val="0"/>
          <w:divBdr>
            <w:top w:val="none" w:sz="0" w:space="0" w:color="auto"/>
            <w:left w:val="none" w:sz="0" w:space="0" w:color="auto"/>
            <w:bottom w:val="none" w:sz="0" w:space="0" w:color="auto"/>
            <w:right w:val="none" w:sz="0" w:space="0" w:color="auto"/>
          </w:divBdr>
        </w:div>
        <w:div w:id="1571387663">
          <w:marLeft w:val="0"/>
          <w:marRight w:val="0"/>
          <w:marTop w:val="0"/>
          <w:marBottom w:val="0"/>
          <w:divBdr>
            <w:top w:val="none" w:sz="0" w:space="0" w:color="auto"/>
            <w:left w:val="none" w:sz="0" w:space="0" w:color="auto"/>
            <w:bottom w:val="none" w:sz="0" w:space="0" w:color="auto"/>
            <w:right w:val="none" w:sz="0" w:space="0" w:color="auto"/>
          </w:divBdr>
        </w:div>
        <w:div w:id="1655059791">
          <w:marLeft w:val="0"/>
          <w:marRight w:val="0"/>
          <w:marTop w:val="0"/>
          <w:marBottom w:val="0"/>
          <w:divBdr>
            <w:top w:val="none" w:sz="0" w:space="0" w:color="auto"/>
            <w:left w:val="none" w:sz="0" w:space="0" w:color="auto"/>
            <w:bottom w:val="none" w:sz="0" w:space="0" w:color="auto"/>
            <w:right w:val="none" w:sz="0" w:space="0" w:color="auto"/>
          </w:divBdr>
        </w:div>
        <w:div w:id="913513801">
          <w:marLeft w:val="0"/>
          <w:marRight w:val="0"/>
          <w:marTop w:val="0"/>
          <w:marBottom w:val="0"/>
          <w:divBdr>
            <w:top w:val="none" w:sz="0" w:space="0" w:color="auto"/>
            <w:left w:val="none" w:sz="0" w:space="0" w:color="auto"/>
            <w:bottom w:val="none" w:sz="0" w:space="0" w:color="auto"/>
            <w:right w:val="none" w:sz="0" w:space="0" w:color="auto"/>
          </w:divBdr>
        </w:div>
        <w:div w:id="441723909">
          <w:marLeft w:val="0"/>
          <w:marRight w:val="0"/>
          <w:marTop w:val="0"/>
          <w:marBottom w:val="0"/>
          <w:divBdr>
            <w:top w:val="none" w:sz="0" w:space="0" w:color="auto"/>
            <w:left w:val="none" w:sz="0" w:space="0" w:color="auto"/>
            <w:bottom w:val="none" w:sz="0" w:space="0" w:color="auto"/>
            <w:right w:val="none" w:sz="0" w:space="0" w:color="auto"/>
          </w:divBdr>
        </w:div>
        <w:div w:id="1290354363">
          <w:marLeft w:val="0"/>
          <w:marRight w:val="0"/>
          <w:marTop w:val="0"/>
          <w:marBottom w:val="0"/>
          <w:divBdr>
            <w:top w:val="none" w:sz="0" w:space="0" w:color="auto"/>
            <w:left w:val="none" w:sz="0" w:space="0" w:color="auto"/>
            <w:bottom w:val="none" w:sz="0" w:space="0" w:color="auto"/>
            <w:right w:val="none" w:sz="0" w:space="0" w:color="auto"/>
          </w:divBdr>
        </w:div>
        <w:div w:id="810758076">
          <w:marLeft w:val="0"/>
          <w:marRight w:val="0"/>
          <w:marTop w:val="0"/>
          <w:marBottom w:val="0"/>
          <w:divBdr>
            <w:top w:val="none" w:sz="0" w:space="0" w:color="auto"/>
            <w:left w:val="none" w:sz="0" w:space="0" w:color="auto"/>
            <w:bottom w:val="none" w:sz="0" w:space="0" w:color="auto"/>
            <w:right w:val="none" w:sz="0" w:space="0" w:color="auto"/>
          </w:divBdr>
        </w:div>
        <w:div w:id="1206605626">
          <w:marLeft w:val="0"/>
          <w:marRight w:val="0"/>
          <w:marTop w:val="0"/>
          <w:marBottom w:val="0"/>
          <w:divBdr>
            <w:top w:val="none" w:sz="0" w:space="0" w:color="auto"/>
            <w:left w:val="none" w:sz="0" w:space="0" w:color="auto"/>
            <w:bottom w:val="none" w:sz="0" w:space="0" w:color="auto"/>
            <w:right w:val="none" w:sz="0" w:space="0" w:color="auto"/>
          </w:divBdr>
        </w:div>
        <w:div w:id="1815677986">
          <w:marLeft w:val="0"/>
          <w:marRight w:val="0"/>
          <w:marTop w:val="0"/>
          <w:marBottom w:val="0"/>
          <w:divBdr>
            <w:top w:val="none" w:sz="0" w:space="0" w:color="auto"/>
            <w:left w:val="none" w:sz="0" w:space="0" w:color="auto"/>
            <w:bottom w:val="none" w:sz="0" w:space="0" w:color="auto"/>
            <w:right w:val="none" w:sz="0" w:space="0" w:color="auto"/>
          </w:divBdr>
        </w:div>
        <w:div w:id="1879121568">
          <w:marLeft w:val="0"/>
          <w:marRight w:val="0"/>
          <w:marTop w:val="0"/>
          <w:marBottom w:val="0"/>
          <w:divBdr>
            <w:top w:val="none" w:sz="0" w:space="0" w:color="auto"/>
            <w:left w:val="none" w:sz="0" w:space="0" w:color="auto"/>
            <w:bottom w:val="none" w:sz="0" w:space="0" w:color="auto"/>
            <w:right w:val="none" w:sz="0" w:space="0" w:color="auto"/>
          </w:divBdr>
        </w:div>
        <w:div w:id="1667005848">
          <w:marLeft w:val="0"/>
          <w:marRight w:val="0"/>
          <w:marTop w:val="0"/>
          <w:marBottom w:val="0"/>
          <w:divBdr>
            <w:top w:val="none" w:sz="0" w:space="0" w:color="auto"/>
            <w:left w:val="none" w:sz="0" w:space="0" w:color="auto"/>
            <w:bottom w:val="none" w:sz="0" w:space="0" w:color="auto"/>
            <w:right w:val="none" w:sz="0" w:space="0" w:color="auto"/>
          </w:divBdr>
        </w:div>
        <w:div w:id="1565986428">
          <w:marLeft w:val="0"/>
          <w:marRight w:val="0"/>
          <w:marTop w:val="0"/>
          <w:marBottom w:val="0"/>
          <w:divBdr>
            <w:top w:val="none" w:sz="0" w:space="0" w:color="auto"/>
            <w:left w:val="none" w:sz="0" w:space="0" w:color="auto"/>
            <w:bottom w:val="none" w:sz="0" w:space="0" w:color="auto"/>
            <w:right w:val="none" w:sz="0" w:space="0" w:color="auto"/>
          </w:divBdr>
        </w:div>
        <w:div w:id="810439062">
          <w:marLeft w:val="0"/>
          <w:marRight w:val="0"/>
          <w:marTop w:val="0"/>
          <w:marBottom w:val="0"/>
          <w:divBdr>
            <w:top w:val="none" w:sz="0" w:space="0" w:color="auto"/>
            <w:left w:val="none" w:sz="0" w:space="0" w:color="auto"/>
            <w:bottom w:val="none" w:sz="0" w:space="0" w:color="auto"/>
            <w:right w:val="none" w:sz="0" w:space="0" w:color="auto"/>
          </w:divBdr>
        </w:div>
        <w:div w:id="2072339062">
          <w:marLeft w:val="0"/>
          <w:marRight w:val="0"/>
          <w:marTop w:val="0"/>
          <w:marBottom w:val="0"/>
          <w:divBdr>
            <w:top w:val="none" w:sz="0" w:space="0" w:color="auto"/>
            <w:left w:val="none" w:sz="0" w:space="0" w:color="auto"/>
            <w:bottom w:val="none" w:sz="0" w:space="0" w:color="auto"/>
            <w:right w:val="none" w:sz="0" w:space="0" w:color="auto"/>
          </w:divBdr>
        </w:div>
        <w:div w:id="2116173997">
          <w:marLeft w:val="0"/>
          <w:marRight w:val="0"/>
          <w:marTop w:val="0"/>
          <w:marBottom w:val="0"/>
          <w:divBdr>
            <w:top w:val="none" w:sz="0" w:space="0" w:color="auto"/>
            <w:left w:val="none" w:sz="0" w:space="0" w:color="auto"/>
            <w:bottom w:val="none" w:sz="0" w:space="0" w:color="auto"/>
            <w:right w:val="none" w:sz="0" w:space="0" w:color="auto"/>
          </w:divBdr>
        </w:div>
        <w:div w:id="1529025386">
          <w:marLeft w:val="0"/>
          <w:marRight w:val="0"/>
          <w:marTop w:val="0"/>
          <w:marBottom w:val="0"/>
          <w:divBdr>
            <w:top w:val="none" w:sz="0" w:space="0" w:color="auto"/>
            <w:left w:val="none" w:sz="0" w:space="0" w:color="auto"/>
            <w:bottom w:val="none" w:sz="0" w:space="0" w:color="auto"/>
            <w:right w:val="none" w:sz="0" w:space="0" w:color="auto"/>
          </w:divBdr>
        </w:div>
        <w:div w:id="1151098878">
          <w:marLeft w:val="0"/>
          <w:marRight w:val="0"/>
          <w:marTop w:val="0"/>
          <w:marBottom w:val="0"/>
          <w:divBdr>
            <w:top w:val="none" w:sz="0" w:space="0" w:color="auto"/>
            <w:left w:val="none" w:sz="0" w:space="0" w:color="auto"/>
            <w:bottom w:val="none" w:sz="0" w:space="0" w:color="auto"/>
            <w:right w:val="none" w:sz="0" w:space="0" w:color="auto"/>
          </w:divBdr>
        </w:div>
      </w:divsChild>
    </w:div>
    <w:div w:id="1079015355">
      <w:marLeft w:val="0"/>
      <w:marRight w:val="0"/>
      <w:marTop w:val="0"/>
      <w:marBottom w:val="0"/>
      <w:divBdr>
        <w:top w:val="none" w:sz="0" w:space="0" w:color="auto"/>
        <w:left w:val="none" w:sz="0" w:space="0" w:color="auto"/>
        <w:bottom w:val="none" w:sz="0" w:space="0" w:color="auto"/>
        <w:right w:val="none" w:sz="0" w:space="0" w:color="auto"/>
      </w:divBdr>
      <w:divsChild>
        <w:div w:id="1079015354">
          <w:marLeft w:val="0"/>
          <w:marRight w:val="0"/>
          <w:marTop w:val="0"/>
          <w:marBottom w:val="0"/>
          <w:divBdr>
            <w:top w:val="none" w:sz="0" w:space="0" w:color="auto"/>
            <w:left w:val="none" w:sz="0" w:space="0" w:color="auto"/>
            <w:bottom w:val="none" w:sz="0" w:space="0" w:color="auto"/>
            <w:right w:val="none" w:sz="0" w:space="0" w:color="auto"/>
          </w:divBdr>
        </w:div>
      </w:divsChild>
    </w:div>
    <w:div w:id="1079015356">
      <w:marLeft w:val="0"/>
      <w:marRight w:val="0"/>
      <w:marTop w:val="0"/>
      <w:marBottom w:val="0"/>
      <w:divBdr>
        <w:top w:val="none" w:sz="0" w:space="0" w:color="auto"/>
        <w:left w:val="none" w:sz="0" w:space="0" w:color="auto"/>
        <w:bottom w:val="none" w:sz="0" w:space="0" w:color="auto"/>
        <w:right w:val="none" w:sz="0" w:space="0" w:color="auto"/>
      </w:divBdr>
      <w:divsChild>
        <w:div w:id="1079015357">
          <w:marLeft w:val="0"/>
          <w:marRight w:val="0"/>
          <w:marTop w:val="0"/>
          <w:marBottom w:val="0"/>
          <w:divBdr>
            <w:top w:val="none" w:sz="0" w:space="0" w:color="auto"/>
            <w:left w:val="none" w:sz="0" w:space="0" w:color="auto"/>
            <w:bottom w:val="none" w:sz="0" w:space="0" w:color="auto"/>
            <w:right w:val="none" w:sz="0" w:space="0" w:color="auto"/>
          </w:divBdr>
        </w:div>
      </w:divsChild>
    </w:div>
    <w:div w:id="1128746276">
      <w:bodyDiv w:val="1"/>
      <w:marLeft w:val="0"/>
      <w:marRight w:val="0"/>
      <w:marTop w:val="0"/>
      <w:marBottom w:val="0"/>
      <w:divBdr>
        <w:top w:val="none" w:sz="0" w:space="0" w:color="auto"/>
        <w:left w:val="none" w:sz="0" w:space="0" w:color="auto"/>
        <w:bottom w:val="none" w:sz="0" w:space="0" w:color="auto"/>
        <w:right w:val="none" w:sz="0" w:space="0" w:color="auto"/>
      </w:divBdr>
    </w:div>
    <w:div w:id="1216576632">
      <w:bodyDiv w:val="1"/>
      <w:marLeft w:val="0"/>
      <w:marRight w:val="0"/>
      <w:marTop w:val="0"/>
      <w:marBottom w:val="0"/>
      <w:divBdr>
        <w:top w:val="none" w:sz="0" w:space="0" w:color="auto"/>
        <w:left w:val="none" w:sz="0" w:space="0" w:color="auto"/>
        <w:bottom w:val="none" w:sz="0" w:space="0" w:color="auto"/>
        <w:right w:val="none" w:sz="0" w:space="0" w:color="auto"/>
      </w:divBdr>
    </w:div>
    <w:div w:id="1225679395">
      <w:bodyDiv w:val="1"/>
      <w:marLeft w:val="0"/>
      <w:marRight w:val="0"/>
      <w:marTop w:val="0"/>
      <w:marBottom w:val="0"/>
      <w:divBdr>
        <w:top w:val="none" w:sz="0" w:space="0" w:color="auto"/>
        <w:left w:val="none" w:sz="0" w:space="0" w:color="auto"/>
        <w:bottom w:val="none" w:sz="0" w:space="0" w:color="auto"/>
        <w:right w:val="none" w:sz="0" w:space="0" w:color="auto"/>
      </w:divBdr>
    </w:div>
    <w:div w:id="1241253875">
      <w:bodyDiv w:val="1"/>
      <w:marLeft w:val="0"/>
      <w:marRight w:val="0"/>
      <w:marTop w:val="0"/>
      <w:marBottom w:val="0"/>
      <w:divBdr>
        <w:top w:val="none" w:sz="0" w:space="0" w:color="auto"/>
        <w:left w:val="none" w:sz="0" w:space="0" w:color="auto"/>
        <w:bottom w:val="none" w:sz="0" w:space="0" w:color="auto"/>
        <w:right w:val="none" w:sz="0" w:space="0" w:color="auto"/>
      </w:divBdr>
      <w:divsChild>
        <w:div w:id="1493452183">
          <w:marLeft w:val="0"/>
          <w:marRight w:val="0"/>
          <w:marTop w:val="0"/>
          <w:marBottom w:val="0"/>
          <w:divBdr>
            <w:top w:val="single" w:sz="2" w:space="0" w:color="E5E7EB"/>
            <w:left w:val="single" w:sz="2" w:space="0" w:color="E5E7EB"/>
            <w:bottom w:val="single" w:sz="2" w:space="0" w:color="E5E7EB"/>
            <w:right w:val="single" w:sz="2" w:space="0" w:color="E5E7EB"/>
          </w:divBdr>
          <w:divsChild>
            <w:div w:id="1022509349">
              <w:marLeft w:val="0"/>
              <w:marRight w:val="0"/>
              <w:marTop w:val="0"/>
              <w:marBottom w:val="0"/>
              <w:divBdr>
                <w:top w:val="single" w:sz="2" w:space="0" w:color="E5E7EB"/>
                <w:left w:val="single" w:sz="2" w:space="0" w:color="E5E7EB"/>
                <w:bottom w:val="single" w:sz="2" w:space="0" w:color="E5E7EB"/>
                <w:right w:val="single" w:sz="2" w:space="0" w:color="E5E7EB"/>
              </w:divBdr>
            </w:div>
            <w:div w:id="197224399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307247014">
      <w:bodyDiv w:val="1"/>
      <w:marLeft w:val="0"/>
      <w:marRight w:val="0"/>
      <w:marTop w:val="0"/>
      <w:marBottom w:val="0"/>
      <w:divBdr>
        <w:top w:val="none" w:sz="0" w:space="0" w:color="auto"/>
        <w:left w:val="none" w:sz="0" w:space="0" w:color="auto"/>
        <w:bottom w:val="none" w:sz="0" w:space="0" w:color="auto"/>
        <w:right w:val="none" w:sz="0" w:space="0" w:color="auto"/>
      </w:divBdr>
    </w:div>
    <w:div w:id="1782604327">
      <w:bodyDiv w:val="1"/>
      <w:marLeft w:val="0"/>
      <w:marRight w:val="0"/>
      <w:marTop w:val="0"/>
      <w:marBottom w:val="0"/>
      <w:divBdr>
        <w:top w:val="none" w:sz="0" w:space="0" w:color="auto"/>
        <w:left w:val="none" w:sz="0" w:space="0" w:color="auto"/>
        <w:bottom w:val="none" w:sz="0" w:space="0" w:color="auto"/>
        <w:right w:val="none" w:sz="0" w:space="0" w:color="auto"/>
      </w:divBdr>
      <w:divsChild>
        <w:div w:id="1341615111">
          <w:marLeft w:val="0"/>
          <w:marRight w:val="0"/>
          <w:marTop w:val="0"/>
          <w:marBottom w:val="0"/>
          <w:divBdr>
            <w:top w:val="none" w:sz="0" w:space="0" w:color="auto"/>
            <w:left w:val="none" w:sz="0" w:space="0" w:color="auto"/>
            <w:bottom w:val="none" w:sz="0" w:space="0" w:color="auto"/>
            <w:right w:val="none" w:sz="0" w:space="0" w:color="auto"/>
          </w:divBdr>
        </w:div>
        <w:div w:id="1931574611">
          <w:marLeft w:val="0"/>
          <w:marRight w:val="0"/>
          <w:marTop w:val="0"/>
          <w:marBottom w:val="0"/>
          <w:divBdr>
            <w:top w:val="none" w:sz="0" w:space="0" w:color="auto"/>
            <w:left w:val="none" w:sz="0" w:space="0" w:color="auto"/>
            <w:bottom w:val="none" w:sz="0" w:space="0" w:color="auto"/>
            <w:right w:val="none" w:sz="0" w:space="0" w:color="auto"/>
          </w:divBdr>
        </w:div>
        <w:div w:id="266894198">
          <w:marLeft w:val="0"/>
          <w:marRight w:val="0"/>
          <w:marTop w:val="0"/>
          <w:marBottom w:val="0"/>
          <w:divBdr>
            <w:top w:val="none" w:sz="0" w:space="0" w:color="auto"/>
            <w:left w:val="none" w:sz="0" w:space="0" w:color="auto"/>
            <w:bottom w:val="none" w:sz="0" w:space="0" w:color="auto"/>
            <w:right w:val="none" w:sz="0" w:space="0" w:color="auto"/>
          </w:divBdr>
        </w:div>
        <w:div w:id="1438481439">
          <w:marLeft w:val="0"/>
          <w:marRight w:val="0"/>
          <w:marTop w:val="0"/>
          <w:marBottom w:val="0"/>
          <w:divBdr>
            <w:top w:val="none" w:sz="0" w:space="0" w:color="auto"/>
            <w:left w:val="none" w:sz="0" w:space="0" w:color="auto"/>
            <w:bottom w:val="none" w:sz="0" w:space="0" w:color="auto"/>
            <w:right w:val="none" w:sz="0" w:space="0" w:color="auto"/>
          </w:divBdr>
        </w:div>
      </w:divsChild>
    </w:div>
    <w:div w:id="1822303708">
      <w:bodyDiv w:val="1"/>
      <w:marLeft w:val="0"/>
      <w:marRight w:val="0"/>
      <w:marTop w:val="0"/>
      <w:marBottom w:val="0"/>
      <w:divBdr>
        <w:top w:val="none" w:sz="0" w:space="0" w:color="auto"/>
        <w:left w:val="none" w:sz="0" w:space="0" w:color="auto"/>
        <w:bottom w:val="none" w:sz="0" w:space="0" w:color="auto"/>
        <w:right w:val="none" w:sz="0" w:space="0" w:color="auto"/>
      </w:divBdr>
    </w:div>
    <w:div w:id="1846169603">
      <w:bodyDiv w:val="1"/>
      <w:marLeft w:val="0"/>
      <w:marRight w:val="0"/>
      <w:marTop w:val="0"/>
      <w:marBottom w:val="0"/>
      <w:divBdr>
        <w:top w:val="none" w:sz="0" w:space="0" w:color="auto"/>
        <w:left w:val="none" w:sz="0" w:space="0" w:color="auto"/>
        <w:bottom w:val="none" w:sz="0" w:space="0" w:color="auto"/>
        <w:right w:val="none" w:sz="0" w:space="0" w:color="auto"/>
      </w:divBdr>
      <w:divsChild>
        <w:div w:id="740176543">
          <w:marLeft w:val="0"/>
          <w:marRight w:val="0"/>
          <w:marTop w:val="0"/>
          <w:marBottom w:val="0"/>
          <w:divBdr>
            <w:top w:val="single" w:sz="2" w:space="0" w:color="E5E7EB"/>
            <w:left w:val="single" w:sz="2" w:space="0" w:color="E5E7EB"/>
            <w:bottom w:val="single" w:sz="2" w:space="0" w:color="E5E7EB"/>
            <w:right w:val="single" w:sz="2" w:space="0" w:color="E5E7EB"/>
          </w:divBdr>
        </w:div>
        <w:div w:id="382683695">
          <w:marLeft w:val="0"/>
          <w:marRight w:val="0"/>
          <w:marTop w:val="0"/>
          <w:marBottom w:val="0"/>
          <w:divBdr>
            <w:top w:val="single" w:sz="2" w:space="0" w:color="E5E7EB"/>
            <w:left w:val="single" w:sz="2" w:space="0" w:color="E5E7EB"/>
            <w:bottom w:val="single" w:sz="2" w:space="0" w:color="E5E7EB"/>
            <w:right w:val="single" w:sz="2" w:space="0" w:color="E5E7EB"/>
          </w:divBdr>
        </w:div>
        <w:div w:id="1233346377">
          <w:marLeft w:val="0"/>
          <w:marRight w:val="0"/>
          <w:marTop w:val="0"/>
          <w:marBottom w:val="0"/>
          <w:divBdr>
            <w:top w:val="single" w:sz="2" w:space="0" w:color="E5E7EB"/>
            <w:left w:val="single" w:sz="2" w:space="0" w:color="E5E7EB"/>
            <w:bottom w:val="single" w:sz="2" w:space="0" w:color="E5E7EB"/>
            <w:right w:val="single" w:sz="2" w:space="0" w:color="E5E7EB"/>
          </w:divBdr>
        </w:div>
        <w:div w:id="1549338928">
          <w:marLeft w:val="0"/>
          <w:marRight w:val="0"/>
          <w:marTop w:val="0"/>
          <w:marBottom w:val="0"/>
          <w:divBdr>
            <w:top w:val="single" w:sz="2" w:space="0" w:color="E5E7EB"/>
            <w:left w:val="single" w:sz="2" w:space="0" w:color="E5E7EB"/>
            <w:bottom w:val="single" w:sz="2" w:space="0" w:color="E5E7EB"/>
            <w:right w:val="single" w:sz="2" w:space="0" w:color="E5E7EB"/>
          </w:divBdr>
        </w:div>
        <w:div w:id="14991270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75999750">
      <w:bodyDiv w:val="1"/>
      <w:marLeft w:val="0"/>
      <w:marRight w:val="0"/>
      <w:marTop w:val="0"/>
      <w:marBottom w:val="0"/>
      <w:divBdr>
        <w:top w:val="none" w:sz="0" w:space="0" w:color="auto"/>
        <w:left w:val="none" w:sz="0" w:space="0" w:color="auto"/>
        <w:bottom w:val="none" w:sz="0" w:space="0" w:color="auto"/>
        <w:right w:val="none" w:sz="0" w:space="0" w:color="auto"/>
      </w:divBdr>
    </w:div>
    <w:div w:id="1883442159">
      <w:bodyDiv w:val="1"/>
      <w:marLeft w:val="0"/>
      <w:marRight w:val="0"/>
      <w:marTop w:val="0"/>
      <w:marBottom w:val="0"/>
      <w:divBdr>
        <w:top w:val="none" w:sz="0" w:space="0" w:color="auto"/>
        <w:left w:val="none" w:sz="0" w:space="0" w:color="auto"/>
        <w:bottom w:val="none" w:sz="0" w:space="0" w:color="auto"/>
        <w:right w:val="none" w:sz="0" w:space="0" w:color="auto"/>
      </w:divBdr>
      <w:divsChild>
        <w:div w:id="403336183">
          <w:marLeft w:val="0"/>
          <w:marRight w:val="0"/>
          <w:marTop w:val="0"/>
          <w:marBottom w:val="0"/>
          <w:divBdr>
            <w:top w:val="none" w:sz="0" w:space="0" w:color="auto"/>
            <w:left w:val="none" w:sz="0" w:space="0" w:color="auto"/>
            <w:bottom w:val="none" w:sz="0" w:space="0" w:color="auto"/>
            <w:right w:val="none" w:sz="0" w:space="0" w:color="auto"/>
          </w:divBdr>
          <w:divsChild>
            <w:div w:id="817117001">
              <w:marLeft w:val="0"/>
              <w:marRight w:val="0"/>
              <w:marTop w:val="0"/>
              <w:marBottom w:val="0"/>
              <w:divBdr>
                <w:top w:val="none" w:sz="0" w:space="0" w:color="auto"/>
                <w:left w:val="none" w:sz="0" w:space="0" w:color="auto"/>
                <w:bottom w:val="none" w:sz="0" w:space="0" w:color="auto"/>
                <w:right w:val="none" w:sz="0" w:space="0" w:color="auto"/>
              </w:divBdr>
            </w:div>
            <w:div w:id="14235025">
              <w:marLeft w:val="0"/>
              <w:marRight w:val="0"/>
              <w:marTop w:val="0"/>
              <w:marBottom w:val="0"/>
              <w:divBdr>
                <w:top w:val="none" w:sz="0" w:space="0" w:color="auto"/>
                <w:left w:val="none" w:sz="0" w:space="0" w:color="auto"/>
                <w:bottom w:val="none" w:sz="0" w:space="0" w:color="auto"/>
                <w:right w:val="none" w:sz="0" w:space="0" w:color="auto"/>
              </w:divBdr>
            </w:div>
            <w:div w:id="442725429">
              <w:marLeft w:val="0"/>
              <w:marRight w:val="0"/>
              <w:marTop w:val="0"/>
              <w:marBottom w:val="0"/>
              <w:divBdr>
                <w:top w:val="none" w:sz="0" w:space="0" w:color="auto"/>
                <w:left w:val="none" w:sz="0" w:space="0" w:color="auto"/>
                <w:bottom w:val="none" w:sz="0" w:space="0" w:color="auto"/>
                <w:right w:val="none" w:sz="0" w:space="0" w:color="auto"/>
              </w:divBdr>
            </w:div>
            <w:div w:id="684677717">
              <w:marLeft w:val="0"/>
              <w:marRight w:val="0"/>
              <w:marTop w:val="0"/>
              <w:marBottom w:val="0"/>
              <w:divBdr>
                <w:top w:val="none" w:sz="0" w:space="0" w:color="auto"/>
                <w:left w:val="none" w:sz="0" w:space="0" w:color="auto"/>
                <w:bottom w:val="none" w:sz="0" w:space="0" w:color="auto"/>
                <w:right w:val="none" w:sz="0" w:space="0" w:color="auto"/>
              </w:divBdr>
            </w:div>
            <w:div w:id="1717704709">
              <w:marLeft w:val="0"/>
              <w:marRight w:val="0"/>
              <w:marTop w:val="0"/>
              <w:marBottom w:val="0"/>
              <w:divBdr>
                <w:top w:val="none" w:sz="0" w:space="0" w:color="auto"/>
                <w:left w:val="none" w:sz="0" w:space="0" w:color="auto"/>
                <w:bottom w:val="none" w:sz="0" w:space="0" w:color="auto"/>
                <w:right w:val="none" w:sz="0" w:space="0" w:color="auto"/>
              </w:divBdr>
            </w:div>
          </w:divsChild>
        </w:div>
        <w:div w:id="420418302">
          <w:marLeft w:val="0"/>
          <w:marRight w:val="0"/>
          <w:marTop w:val="0"/>
          <w:marBottom w:val="0"/>
          <w:divBdr>
            <w:top w:val="none" w:sz="0" w:space="0" w:color="auto"/>
            <w:left w:val="none" w:sz="0" w:space="0" w:color="auto"/>
            <w:bottom w:val="none" w:sz="0" w:space="0" w:color="auto"/>
            <w:right w:val="none" w:sz="0" w:space="0" w:color="auto"/>
          </w:divBdr>
          <w:divsChild>
            <w:div w:id="1614286829">
              <w:marLeft w:val="0"/>
              <w:marRight w:val="0"/>
              <w:marTop w:val="0"/>
              <w:marBottom w:val="0"/>
              <w:divBdr>
                <w:top w:val="none" w:sz="0" w:space="0" w:color="auto"/>
                <w:left w:val="none" w:sz="0" w:space="0" w:color="auto"/>
                <w:bottom w:val="none" w:sz="0" w:space="0" w:color="auto"/>
                <w:right w:val="none" w:sz="0" w:space="0" w:color="auto"/>
              </w:divBdr>
            </w:div>
            <w:div w:id="2073115318">
              <w:marLeft w:val="0"/>
              <w:marRight w:val="0"/>
              <w:marTop w:val="0"/>
              <w:marBottom w:val="0"/>
              <w:divBdr>
                <w:top w:val="none" w:sz="0" w:space="0" w:color="auto"/>
                <w:left w:val="none" w:sz="0" w:space="0" w:color="auto"/>
                <w:bottom w:val="none" w:sz="0" w:space="0" w:color="auto"/>
                <w:right w:val="none" w:sz="0" w:space="0" w:color="auto"/>
              </w:divBdr>
            </w:div>
            <w:div w:id="372314834">
              <w:marLeft w:val="0"/>
              <w:marRight w:val="0"/>
              <w:marTop w:val="0"/>
              <w:marBottom w:val="0"/>
              <w:divBdr>
                <w:top w:val="none" w:sz="0" w:space="0" w:color="auto"/>
                <w:left w:val="none" w:sz="0" w:space="0" w:color="auto"/>
                <w:bottom w:val="none" w:sz="0" w:space="0" w:color="auto"/>
                <w:right w:val="none" w:sz="0" w:space="0" w:color="auto"/>
              </w:divBdr>
            </w:div>
          </w:divsChild>
        </w:div>
        <w:div w:id="1590233336">
          <w:marLeft w:val="0"/>
          <w:marRight w:val="0"/>
          <w:marTop w:val="0"/>
          <w:marBottom w:val="0"/>
          <w:divBdr>
            <w:top w:val="none" w:sz="0" w:space="0" w:color="auto"/>
            <w:left w:val="none" w:sz="0" w:space="0" w:color="auto"/>
            <w:bottom w:val="none" w:sz="0" w:space="0" w:color="auto"/>
            <w:right w:val="none" w:sz="0" w:space="0" w:color="auto"/>
          </w:divBdr>
          <w:divsChild>
            <w:div w:id="180440123">
              <w:marLeft w:val="0"/>
              <w:marRight w:val="0"/>
              <w:marTop w:val="0"/>
              <w:marBottom w:val="0"/>
              <w:divBdr>
                <w:top w:val="none" w:sz="0" w:space="0" w:color="auto"/>
                <w:left w:val="none" w:sz="0" w:space="0" w:color="auto"/>
                <w:bottom w:val="none" w:sz="0" w:space="0" w:color="auto"/>
                <w:right w:val="none" w:sz="0" w:space="0" w:color="auto"/>
              </w:divBdr>
            </w:div>
            <w:div w:id="1935287858">
              <w:marLeft w:val="0"/>
              <w:marRight w:val="0"/>
              <w:marTop w:val="0"/>
              <w:marBottom w:val="0"/>
              <w:divBdr>
                <w:top w:val="none" w:sz="0" w:space="0" w:color="auto"/>
                <w:left w:val="none" w:sz="0" w:space="0" w:color="auto"/>
                <w:bottom w:val="none" w:sz="0" w:space="0" w:color="auto"/>
                <w:right w:val="none" w:sz="0" w:space="0" w:color="auto"/>
              </w:divBdr>
            </w:div>
            <w:div w:id="1597595427">
              <w:marLeft w:val="0"/>
              <w:marRight w:val="0"/>
              <w:marTop w:val="0"/>
              <w:marBottom w:val="0"/>
              <w:divBdr>
                <w:top w:val="none" w:sz="0" w:space="0" w:color="auto"/>
                <w:left w:val="none" w:sz="0" w:space="0" w:color="auto"/>
                <w:bottom w:val="none" w:sz="0" w:space="0" w:color="auto"/>
                <w:right w:val="none" w:sz="0" w:space="0" w:color="auto"/>
              </w:divBdr>
            </w:div>
          </w:divsChild>
        </w:div>
        <w:div w:id="640576961">
          <w:marLeft w:val="0"/>
          <w:marRight w:val="0"/>
          <w:marTop w:val="0"/>
          <w:marBottom w:val="0"/>
          <w:divBdr>
            <w:top w:val="none" w:sz="0" w:space="0" w:color="auto"/>
            <w:left w:val="none" w:sz="0" w:space="0" w:color="auto"/>
            <w:bottom w:val="none" w:sz="0" w:space="0" w:color="auto"/>
            <w:right w:val="none" w:sz="0" w:space="0" w:color="auto"/>
          </w:divBdr>
          <w:divsChild>
            <w:div w:id="553544819">
              <w:marLeft w:val="0"/>
              <w:marRight w:val="0"/>
              <w:marTop w:val="0"/>
              <w:marBottom w:val="0"/>
              <w:divBdr>
                <w:top w:val="none" w:sz="0" w:space="0" w:color="auto"/>
                <w:left w:val="none" w:sz="0" w:space="0" w:color="auto"/>
                <w:bottom w:val="none" w:sz="0" w:space="0" w:color="auto"/>
                <w:right w:val="none" w:sz="0" w:space="0" w:color="auto"/>
              </w:divBdr>
            </w:div>
            <w:div w:id="762454140">
              <w:marLeft w:val="0"/>
              <w:marRight w:val="0"/>
              <w:marTop w:val="0"/>
              <w:marBottom w:val="0"/>
              <w:divBdr>
                <w:top w:val="none" w:sz="0" w:space="0" w:color="auto"/>
                <w:left w:val="none" w:sz="0" w:space="0" w:color="auto"/>
                <w:bottom w:val="none" w:sz="0" w:space="0" w:color="auto"/>
                <w:right w:val="none" w:sz="0" w:space="0" w:color="auto"/>
              </w:divBdr>
            </w:div>
            <w:div w:id="954748661">
              <w:marLeft w:val="0"/>
              <w:marRight w:val="0"/>
              <w:marTop w:val="0"/>
              <w:marBottom w:val="0"/>
              <w:divBdr>
                <w:top w:val="none" w:sz="0" w:space="0" w:color="auto"/>
                <w:left w:val="none" w:sz="0" w:space="0" w:color="auto"/>
                <w:bottom w:val="none" w:sz="0" w:space="0" w:color="auto"/>
                <w:right w:val="none" w:sz="0" w:space="0" w:color="auto"/>
              </w:divBdr>
            </w:div>
            <w:div w:id="818766329">
              <w:marLeft w:val="0"/>
              <w:marRight w:val="0"/>
              <w:marTop w:val="0"/>
              <w:marBottom w:val="0"/>
              <w:divBdr>
                <w:top w:val="none" w:sz="0" w:space="0" w:color="auto"/>
                <w:left w:val="none" w:sz="0" w:space="0" w:color="auto"/>
                <w:bottom w:val="none" w:sz="0" w:space="0" w:color="auto"/>
                <w:right w:val="none" w:sz="0" w:space="0" w:color="auto"/>
              </w:divBdr>
            </w:div>
          </w:divsChild>
        </w:div>
        <w:div w:id="2034576014">
          <w:marLeft w:val="0"/>
          <w:marRight w:val="0"/>
          <w:marTop w:val="0"/>
          <w:marBottom w:val="0"/>
          <w:divBdr>
            <w:top w:val="none" w:sz="0" w:space="0" w:color="auto"/>
            <w:left w:val="none" w:sz="0" w:space="0" w:color="auto"/>
            <w:bottom w:val="none" w:sz="0" w:space="0" w:color="auto"/>
            <w:right w:val="none" w:sz="0" w:space="0" w:color="auto"/>
          </w:divBdr>
          <w:divsChild>
            <w:div w:id="1008555197">
              <w:marLeft w:val="0"/>
              <w:marRight w:val="0"/>
              <w:marTop w:val="0"/>
              <w:marBottom w:val="0"/>
              <w:divBdr>
                <w:top w:val="none" w:sz="0" w:space="0" w:color="auto"/>
                <w:left w:val="none" w:sz="0" w:space="0" w:color="auto"/>
                <w:bottom w:val="none" w:sz="0" w:space="0" w:color="auto"/>
                <w:right w:val="none" w:sz="0" w:space="0" w:color="auto"/>
              </w:divBdr>
            </w:div>
          </w:divsChild>
        </w:div>
        <w:div w:id="1933391382">
          <w:marLeft w:val="0"/>
          <w:marRight w:val="0"/>
          <w:marTop w:val="0"/>
          <w:marBottom w:val="0"/>
          <w:divBdr>
            <w:top w:val="none" w:sz="0" w:space="0" w:color="auto"/>
            <w:left w:val="none" w:sz="0" w:space="0" w:color="auto"/>
            <w:bottom w:val="none" w:sz="0" w:space="0" w:color="auto"/>
            <w:right w:val="none" w:sz="0" w:space="0" w:color="auto"/>
          </w:divBdr>
          <w:divsChild>
            <w:div w:id="738141037">
              <w:marLeft w:val="0"/>
              <w:marRight w:val="0"/>
              <w:marTop w:val="0"/>
              <w:marBottom w:val="0"/>
              <w:divBdr>
                <w:top w:val="none" w:sz="0" w:space="0" w:color="auto"/>
                <w:left w:val="none" w:sz="0" w:space="0" w:color="auto"/>
                <w:bottom w:val="none" w:sz="0" w:space="0" w:color="auto"/>
                <w:right w:val="none" w:sz="0" w:space="0" w:color="auto"/>
              </w:divBdr>
            </w:div>
            <w:div w:id="581454028">
              <w:marLeft w:val="0"/>
              <w:marRight w:val="0"/>
              <w:marTop w:val="0"/>
              <w:marBottom w:val="0"/>
              <w:divBdr>
                <w:top w:val="none" w:sz="0" w:space="0" w:color="auto"/>
                <w:left w:val="none" w:sz="0" w:space="0" w:color="auto"/>
                <w:bottom w:val="none" w:sz="0" w:space="0" w:color="auto"/>
                <w:right w:val="none" w:sz="0" w:space="0" w:color="auto"/>
              </w:divBdr>
            </w:div>
            <w:div w:id="1392076116">
              <w:marLeft w:val="0"/>
              <w:marRight w:val="0"/>
              <w:marTop w:val="0"/>
              <w:marBottom w:val="0"/>
              <w:divBdr>
                <w:top w:val="none" w:sz="0" w:space="0" w:color="auto"/>
                <w:left w:val="none" w:sz="0" w:space="0" w:color="auto"/>
                <w:bottom w:val="none" w:sz="0" w:space="0" w:color="auto"/>
                <w:right w:val="none" w:sz="0" w:space="0" w:color="auto"/>
              </w:divBdr>
            </w:div>
            <w:div w:id="1665669240">
              <w:marLeft w:val="0"/>
              <w:marRight w:val="0"/>
              <w:marTop w:val="0"/>
              <w:marBottom w:val="0"/>
              <w:divBdr>
                <w:top w:val="none" w:sz="0" w:space="0" w:color="auto"/>
                <w:left w:val="none" w:sz="0" w:space="0" w:color="auto"/>
                <w:bottom w:val="none" w:sz="0" w:space="0" w:color="auto"/>
                <w:right w:val="none" w:sz="0" w:space="0" w:color="auto"/>
              </w:divBdr>
            </w:div>
            <w:div w:id="1608851491">
              <w:marLeft w:val="0"/>
              <w:marRight w:val="0"/>
              <w:marTop w:val="0"/>
              <w:marBottom w:val="0"/>
              <w:divBdr>
                <w:top w:val="none" w:sz="0" w:space="0" w:color="auto"/>
                <w:left w:val="none" w:sz="0" w:space="0" w:color="auto"/>
                <w:bottom w:val="none" w:sz="0" w:space="0" w:color="auto"/>
                <w:right w:val="none" w:sz="0" w:space="0" w:color="auto"/>
              </w:divBdr>
            </w:div>
          </w:divsChild>
        </w:div>
        <w:div w:id="1044059612">
          <w:marLeft w:val="0"/>
          <w:marRight w:val="0"/>
          <w:marTop w:val="0"/>
          <w:marBottom w:val="0"/>
          <w:divBdr>
            <w:top w:val="none" w:sz="0" w:space="0" w:color="auto"/>
            <w:left w:val="none" w:sz="0" w:space="0" w:color="auto"/>
            <w:bottom w:val="none" w:sz="0" w:space="0" w:color="auto"/>
            <w:right w:val="none" w:sz="0" w:space="0" w:color="auto"/>
          </w:divBdr>
          <w:divsChild>
            <w:div w:id="1821850626">
              <w:marLeft w:val="0"/>
              <w:marRight w:val="0"/>
              <w:marTop w:val="0"/>
              <w:marBottom w:val="0"/>
              <w:divBdr>
                <w:top w:val="none" w:sz="0" w:space="0" w:color="auto"/>
                <w:left w:val="none" w:sz="0" w:space="0" w:color="auto"/>
                <w:bottom w:val="none" w:sz="0" w:space="0" w:color="auto"/>
                <w:right w:val="none" w:sz="0" w:space="0" w:color="auto"/>
              </w:divBdr>
            </w:div>
          </w:divsChild>
        </w:div>
        <w:div w:id="987594362">
          <w:marLeft w:val="0"/>
          <w:marRight w:val="0"/>
          <w:marTop w:val="0"/>
          <w:marBottom w:val="0"/>
          <w:divBdr>
            <w:top w:val="none" w:sz="0" w:space="0" w:color="auto"/>
            <w:left w:val="none" w:sz="0" w:space="0" w:color="auto"/>
            <w:bottom w:val="none" w:sz="0" w:space="0" w:color="auto"/>
            <w:right w:val="none" w:sz="0" w:space="0" w:color="auto"/>
          </w:divBdr>
          <w:divsChild>
            <w:div w:id="1601331414">
              <w:marLeft w:val="0"/>
              <w:marRight w:val="0"/>
              <w:marTop w:val="0"/>
              <w:marBottom w:val="0"/>
              <w:divBdr>
                <w:top w:val="none" w:sz="0" w:space="0" w:color="auto"/>
                <w:left w:val="none" w:sz="0" w:space="0" w:color="auto"/>
                <w:bottom w:val="none" w:sz="0" w:space="0" w:color="auto"/>
                <w:right w:val="none" w:sz="0" w:space="0" w:color="auto"/>
              </w:divBdr>
            </w:div>
            <w:div w:id="426080393">
              <w:marLeft w:val="0"/>
              <w:marRight w:val="0"/>
              <w:marTop w:val="0"/>
              <w:marBottom w:val="0"/>
              <w:divBdr>
                <w:top w:val="none" w:sz="0" w:space="0" w:color="auto"/>
                <w:left w:val="none" w:sz="0" w:space="0" w:color="auto"/>
                <w:bottom w:val="none" w:sz="0" w:space="0" w:color="auto"/>
                <w:right w:val="none" w:sz="0" w:space="0" w:color="auto"/>
              </w:divBdr>
            </w:div>
            <w:div w:id="631713346">
              <w:marLeft w:val="0"/>
              <w:marRight w:val="0"/>
              <w:marTop w:val="0"/>
              <w:marBottom w:val="0"/>
              <w:divBdr>
                <w:top w:val="none" w:sz="0" w:space="0" w:color="auto"/>
                <w:left w:val="none" w:sz="0" w:space="0" w:color="auto"/>
                <w:bottom w:val="none" w:sz="0" w:space="0" w:color="auto"/>
                <w:right w:val="none" w:sz="0" w:space="0" w:color="auto"/>
              </w:divBdr>
            </w:div>
          </w:divsChild>
        </w:div>
        <w:div w:id="996148208">
          <w:marLeft w:val="0"/>
          <w:marRight w:val="0"/>
          <w:marTop w:val="0"/>
          <w:marBottom w:val="0"/>
          <w:divBdr>
            <w:top w:val="none" w:sz="0" w:space="0" w:color="auto"/>
            <w:left w:val="none" w:sz="0" w:space="0" w:color="auto"/>
            <w:bottom w:val="none" w:sz="0" w:space="0" w:color="auto"/>
            <w:right w:val="none" w:sz="0" w:space="0" w:color="auto"/>
          </w:divBdr>
          <w:divsChild>
            <w:div w:id="48917510">
              <w:marLeft w:val="0"/>
              <w:marRight w:val="0"/>
              <w:marTop w:val="0"/>
              <w:marBottom w:val="0"/>
              <w:divBdr>
                <w:top w:val="none" w:sz="0" w:space="0" w:color="auto"/>
                <w:left w:val="none" w:sz="0" w:space="0" w:color="auto"/>
                <w:bottom w:val="none" w:sz="0" w:space="0" w:color="auto"/>
                <w:right w:val="none" w:sz="0" w:space="0" w:color="auto"/>
              </w:divBdr>
            </w:div>
            <w:div w:id="1559778858">
              <w:marLeft w:val="0"/>
              <w:marRight w:val="0"/>
              <w:marTop w:val="0"/>
              <w:marBottom w:val="0"/>
              <w:divBdr>
                <w:top w:val="none" w:sz="0" w:space="0" w:color="auto"/>
                <w:left w:val="none" w:sz="0" w:space="0" w:color="auto"/>
                <w:bottom w:val="none" w:sz="0" w:space="0" w:color="auto"/>
                <w:right w:val="none" w:sz="0" w:space="0" w:color="auto"/>
              </w:divBdr>
            </w:div>
            <w:div w:id="496725495">
              <w:marLeft w:val="0"/>
              <w:marRight w:val="0"/>
              <w:marTop w:val="0"/>
              <w:marBottom w:val="0"/>
              <w:divBdr>
                <w:top w:val="none" w:sz="0" w:space="0" w:color="auto"/>
                <w:left w:val="none" w:sz="0" w:space="0" w:color="auto"/>
                <w:bottom w:val="none" w:sz="0" w:space="0" w:color="auto"/>
                <w:right w:val="none" w:sz="0" w:space="0" w:color="auto"/>
              </w:divBdr>
            </w:div>
          </w:divsChild>
        </w:div>
        <w:div w:id="555051382">
          <w:marLeft w:val="0"/>
          <w:marRight w:val="0"/>
          <w:marTop w:val="0"/>
          <w:marBottom w:val="0"/>
          <w:divBdr>
            <w:top w:val="none" w:sz="0" w:space="0" w:color="auto"/>
            <w:left w:val="none" w:sz="0" w:space="0" w:color="auto"/>
            <w:bottom w:val="none" w:sz="0" w:space="0" w:color="auto"/>
            <w:right w:val="none" w:sz="0" w:space="0" w:color="auto"/>
          </w:divBdr>
        </w:div>
        <w:div w:id="1955014246">
          <w:marLeft w:val="0"/>
          <w:marRight w:val="0"/>
          <w:marTop w:val="0"/>
          <w:marBottom w:val="0"/>
          <w:divBdr>
            <w:top w:val="none" w:sz="0" w:space="0" w:color="auto"/>
            <w:left w:val="none" w:sz="0" w:space="0" w:color="auto"/>
            <w:bottom w:val="none" w:sz="0" w:space="0" w:color="auto"/>
            <w:right w:val="none" w:sz="0" w:space="0" w:color="auto"/>
          </w:divBdr>
        </w:div>
        <w:div w:id="496503257">
          <w:marLeft w:val="0"/>
          <w:marRight w:val="0"/>
          <w:marTop w:val="0"/>
          <w:marBottom w:val="0"/>
          <w:divBdr>
            <w:top w:val="none" w:sz="0" w:space="0" w:color="auto"/>
            <w:left w:val="none" w:sz="0" w:space="0" w:color="auto"/>
            <w:bottom w:val="none" w:sz="0" w:space="0" w:color="auto"/>
            <w:right w:val="none" w:sz="0" w:space="0" w:color="auto"/>
          </w:divBdr>
        </w:div>
        <w:div w:id="1331177680">
          <w:marLeft w:val="0"/>
          <w:marRight w:val="0"/>
          <w:marTop w:val="0"/>
          <w:marBottom w:val="0"/>
          <w:divBdr>
            <w:top w:val="none" w:sz="0" w:space="0" w:color="auto"/>
            <w:left w:val="none" w:sz="0" w:space="0" w:color="auto"/>
            <w:bottom w:val="none" w:sz="0" w:space="0" w:color="auto"/>
            <w:right w:val="none" w:sz="0" w:space="0" w:color="auto"/>
          </w:divBdr>
        </w:div>
        <w:div w:id="1045838742">
          <w:marLeft w:val="0"/>
          <w:marRight w:val="0"/>
          <w:marTop w:val="0"/>
          <w:marBottom w:val="0"/>
          <w:divBdr>
            <w:top w:val="none" w:sz="0" w:space="0" w:color="auto"/>
            <w:left w:val="none" w:sz="0" w:space="0" w:color="auto"/>
            <w:bottom w:val="none" w:sz="0" w:space="0" w:color="auto"/>
            <w:right w:val="none" w:sz="0" w:space="0" w:color="auto"/>
          </w:divBdr>
        </w:div>
        <w:div w:id="2125613230">
          <w:marLeft w:val="0"/>
          <w:marRight w:val="0"/>
          <w:marTop w:val="0"/>
          <w:marBottom w:val="0"/>
          <w:divBdr>
            <w:top w:val="none" w:sz="0" w:space="0" w:color="auto"/>
            <w:left w:val="none" w:sz="0" w:space="0" w:color="auto"/>
            <w:bottom w:val="none" w:sz="0" w:space="0" w:color="auto"/>
            <w:right w:val="none" w:sz="0" w:space="0" w:color="auto"/>
          </w:divBdr>
        </w:div>
        <w:div w:id="1463234386">
          <w:marLeft w:val="0"/>
          <w:marRight w:val="0"/>
          <w:marTop w:val="0"/>
          <w:marBottom w:val="0"/>
          <w:divBdr>
            <w:top w:val="none" w:sz="0" w:space="0" w:color="auto"/>
            <w:left w:val="none" w:sz="0" w:space="0" w:color="auto"/>
            <w:bottom w:val="none" w:sz="0" w:space="0" w:color="auto"/>
            <w:right w:val="none" w:sz="0" w:space="0" w:color="auto"/>
          </w:divBdr>
        </w:div>
      </w:divsChild>
    </w:div>
    <w:div w:id="2003073152">
      <w:bodyDiv w:val="1"/>
      <w:marLeft w:val="0"/>
      <w:marRight w:val="0"/>
      <w:marTop w:val="0"/>
      <w:marBottom w:val="0"/>
      <w:divBdr>
        <w:top w:val="none" w:sz="0" w:space="0" w:color="auto"/>
        <w:left w:val="none" w:sz="0" w:space="0" w:color="auto"/>
        <w:bottom w:val="none" w:sz="0" w:space="0" w:color="auto"/>
        <w:right w:val="none" w:sz="0" w:space="0" w:color="auto"/>
      </w:divBdr>
      <w:divsChild>
        <w:div w:id="857426516">
          <w:marLeft w:val="562"/>
          <w:marRight w:val="0"/>
          <w:marTop w:val="240"/>
          <w:marBottom w:val="60"/>
          <w:divBdr>
            <w:top w:val="none" w:sz="0" w:space="0" w:color="auto"/>
            <w:left w:val="none" w:sz="0" w:space="0" w:color="auto"/>
            <w:bottom w:val="none" w:sz="0" w:space="0" w:color="auto"/>
            <w:right w:val="none" w:sz="0" w:space="0" w:color="auto"/>
          </w:divBdr>
        </w:div>
        <w:div w:id="1743209679">
          <w:marLeft w:val="979"/>
          <w:marRight w:val="0"/>
          <w:marTop w:val="100"/>
          <w:marBottom w:val="0"/>
          <w:divBdr>
            <w:top w:val="none" w:sz="0" w:space="0" w:color="auto"/>
            <w:left w:val="none" w:sz="0" w:space="0" w:color="auto"/>
            <w:bottom w:val="none" w:sz="0" w:space="0" w:color="auto"/>
            <w:right w:val="none" w:sz="0" w:space="0" w:color="auto"/>
          </w:divBdr>
        </w:div>
        <w:div w:id="992638313">
          <w:marLeft w:val="979"/>
          <w:marRight w:val="0"/>
          <w:marTop w:val="100"/>
          <w:marBottom w:val="0"/>
          <w:divBdr>
            <w:top w:val="none" w:sz="0" w:space="0" w:color="auto"/>
            <w:left w:val="none" w:sz="0" w:space="0" w:color="auto"/>
            <w:bottom w:val="none" w:sz="0" w:space="0" w:color="auto"/>
            <w:right w:val="none" w:sz="0" w:space="0" w:color="auto"/>
          </w:divBdr>
        </w:div>
        <w:div w:id="341902519">
          <w:marLeft w:val="562"/>
          <w:marRight w:val="0"/>
          <w:marTop w:val="240"/>
          <w:marBottom w:val="60"/>
          <w:divBdr>
            <w:top w:val="none" w:sz="0" w:space="0" w:color="auto"/>
            <w:left w:val="none" w:sz="0" w:space="0" w:color="auto"/>
            <w:bottom w:val="none" w:sz="0" w:space="0" w:color="auto"/>
            <w:right w:val="none" w:sz="0" w:space="0" w:color="auto"/>
          </w:divBdr>
        </w:div>
        <w:div w:id="1274677897">
          <w:marLeft w:val="979"/>
          <w:marRight w:val="0"/>
          <w:marTop w:val="100"/>
          <w:marBottom w:val="0"/>
          <w:divBdr>
            <w:top w:val="none" w:sz="0" w:space="0" w:color="auto"/>
            <w:left w:val="none" w:sz="0" w:space="0" w:color="auto"/>
            <w:bottom w:val="none" w:sz="0" w:space="0" w:color="auto"/>
            <w:right w:val="none" w:sz="0" w:space="0" w:color="auto"/>
          </w:divBdr>
        </w:div>
        <w:div w:id="1270431515">
          <w:marLeft w:val="562"/>
          <w:marRight w:val="0"/>
          <w:marTop w:val="240"/>
          <w:marBottom w:val="60"/>
          <w:divBdr>
            <w:top w:val="none" w:sz="0" w:space="0" w:color="auto"/>
            <w:left w:val="none" w:sz="0" w:space="0" w:color="auto"/>
            <w:bottom w:val="none" w:sz="0" w:space="0" w:color="auto"/>
            <w:right w:val="none" w:sz="0" w:space="0" w:color="auto"/>
          </w:divBdr>
        </w:div>
        <w:div w:id="216555655">
          <w:marLeft w:val="979"/>
          <w:marRight w:val="0"/>
          <w:marTop w:val="100"/>
          <w:marBottom w:val="0"/>
          <w:divBdr>
            <w:top w:val="none" w:sz="0" w:space="0" w:color="auto"/>
            <w:left w:val="none" w:sz="0" w:space="0" w:color="auto"/>
            <w:bottom w:val="none" w:sz="0" w:space="0" w:color="auto"/>
            <w:right w:val="none" w:sz="0" w:space="0" w:color="auto"/>
          </w:divBdr>
        </w:div>
        <w:div w:id="1747534057">
          <w:marLeft w:val="979"/>
          <w:marRight w:val="0"/>
          <w:marTop w:val="100"/>
          <w:marBottom w:val="0"/>
          <w:divBdr>
            <w:top w:val="none" w:sz="0" w:space="0" w:color="auto"/>
            <w:left w:val="none" w:sz="0" w:space="0" w:color="auto"/>
            <w:bottom w:val="none" w:sz="0" w:space="0" w:color="auto"/>
            <w:right w:val="none" w:sz="0" w:space="0" w:color="auto"/>
          </w:divBdr>
        </w:div>
        <w:div w:id="1602225454">
          <w:marLeft w:val="979"/>
          <w:marRight w:val="0"/>
          <w:marTop w:val="100"/>
          <w:marBottom w:val="0"/>
          <w:divBdr>
            <w:top w:val="none" w:sz="0" w:space="0" w:color="auto"/>
            <w:left w:val="none" w:sz="0" w:space="0" w:color="auto"/>
            <w:bottom w:val="none" w:sz="0" w:space="0" w:color="auto"/>
            <w:right w:val="none" w:sz="0" w:space="0" w:color="auto"/>
          </w:divBdr>
        </w:div>
        <w:div w:id="1893038667">
          <w:marLeft w:val="562"/>
          <w:marRight w:val="0"/>
          <w:marTop w:val="240"/>
          <w:marBottom w:val="60"/>
          <w:divBdr>
            <w:top w:val="none" w:sz="0" w:space="0" w:color="auto"/>
            <w:left w:val="none" w:sz="0" w:space="0" w:color="auto"/>
            <w:bottom w:val="none" w:sz="0" w:space="0" w:color="auto"/>
            <w:right w:val="none" w:sz="0" w:space="0" w:color="auto"/>
          </w:divBdr>
        </w:div>
        <w:div w:id="976879791">
          <w:marLeft w:val="979"/>
          <w:marRight w:val="0"/>
          <w:marTop w:val="100"/>
          <w:marBottom w:val="0"/>
          <w:divBdr>
            <w:top w:val="none" w:sz="0" w:space="0" w:color="auto"/>
            <w:left w:val="none" w:sz="0" w:space="0" w:color="auto"/>
            <w:bottom w:val="none" w:sz="0" w:space="0" w:color="auto"/>
            <w:right w:val="none" w:sz="0" w:space="0" w:color="auto"/>
          </w:divBdr>
        </w:div>
        <w:div w:id="1006977887">
          <w:marLeft w:val="979"/>
          <w:marRight w:val="0"/>
          <w:marTop w:val="100"/>
          <w:marBottom w:val="0"/>
          <w:divBdr>
            <w:top w:val="none" w:sz="0" w:space="0" w:color="auto"/>
            <w:left w:val="none" w:sz="0" w:space="0" w:color="auto"/>
            <w:bottom w:val="none" w:sz="0" w:space="0" w:color="auto"/>
            <w:right w:val="none" w:sz="0" w:space="0" w:color="auto"/>
          </w:divBdr>
        </w:div>
        <w:div w:id="1449592165">
          <w:marLeft w:val="562"/>
          <w:marRight w:val="0"/>
          <w:marTop w:val="240"/>
          <w:marBottom w:val="60"/>
          <w:divBdr>
            <w:top w:val="none" w:sz="0" w:space="0" w:color="auto"/>
            <w:left w:val="none" w:sz="0" w:space="0" w:color="auto"/>
            <w:bottom w:val="none" w:sz="0" w:space="0" w:color="auto"/>
            <w:right w:val="none" w:sz="0" w:space="0" w:color="auto"/>
          </w:divBdr>
        </w:div>
        <w:div w:id="1506214331">
          <w:marLeft w:val="979"/>
          <w:marRight w:val="0"/>
          <w:marTop w:val="100"/>
          <w:marBottom w:val="0"/>
          <w:divBdr>
            <w:top w:val="none" w:sz="0" w:space="0" w:color="auto"/>
            <w:left w:val="none" w:sz="0" w:space="0" w:color="auto"/>
            <w:bottom w:val="none" w:sz="0" w:space="0" w:color="auto"/>
            <w:right w:val="none" w:sz="0" w:space="0" w:color="auto"/>
          </w:divBdr>
        </w:div>
        <w:div w:id="145753011">
          <w:marLeft w:val="979"/>
          <w:marRight w:val="0"/>
          <w:marTop w:val="100"/>
          <w:marBottom w:val="0"/>
          <w:divBdr>
            <w:top w:val="none" w:sz="0" w:space="0" w:color="auto"/>
            <w:left w:val="none" w:sz="0" w:space="0" w:color="auto"/>
            <w:bottom w:val="none" w:sz="0" w:space="0" w:color="auto"/>
            <w:right w:val="none" w:sz="0" w:space="0" w:color="auto"/>
          </w:divBdr>
        </w:div>
      </w:divsChild>
    </w:div>
    <w:div w:id="2035760690">
      <w:bodyDiv w:val="1"/>
      <w:marLeft w:val="0"/>
      <w:marRight w:val="0"/>
      <w:marTop w:val="0"/>
      <w:marBottom w:val="0"/>
      <w:divBdr>
        <w:top w:val="none" w:sz="0" w:space="0" w:color="auto"/>
        <w:left w:val="none" w:sz="0" w:space="0" w:color="auto"/>
        <w:bottom w:val="none" w:sz="0" w:space="0" w:color="auto"/>
        <w:right w:val="none" w:sz="0" w:space="0" w:color="auto"/>
      </w:divBdr>
    </w:div>
    <w:div w:id="2104497790">
      <w:bodyDiv w:val="1"/>
      <w:marLeft w:val="0"/>
      <w:marRight w:val="0"/>
      <w:marTop w:val="0"/>
      <w:marBottom w:val="0"/>
      <w:divBdr>
        <w:top w:val="none" w:sz="0" w:space="0" w:color="auto"/>
        <w:left w:val="none" w:sz="0" w:space="0" w:color="auto"/>
        <w:bottom w:val="none" w:sz="0" w:space="0" w:color="auto"/>
        <w:right w:val="none" w:sz="0" w:space="0" w:color="auto"/>
      </w:divBdr>
    </w:div>
    <w:div w:id="2130661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3ef62e4-51b1-4a1f-9df0-d0fecdf64bfa" xsi:nil="true"/>
    <lcf76f155ced4ddcb4097134ff3c332f xmlns="59a21249-c104-476c-9105-edc9dba0055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FE85FB11E5E0D4FAAD90017B4A58622" ma:contentTypeVersion="16" ma:contentTypeDescription="Crée un document." ma:contentTypeScope="" ma:versionID="a8d0ae0952b6111f9d5da1b4aa835c6c">
  <xsd:schema xmlns:xsd="http://www.w3.org/2001/XMLSchema" xmlns:xs="http://www.w3.org/2001/XMLSchema" xmlns:p="http://schemas.microsoft.com/office/2006/metadata/properties" xmlns:ns2="59a21249-c104-476c-9105-edc9dba00550" xmlns:ns3="33ef62e4-51b1-4a1f-9df0-d0fecdf64bfa" targetNamespace="http://schemas.microsoft.com/office/2006/metadata/properties" ma:root="true" ma:fieldsID="f3c7a345276fcecb5e7f6e549fbe387c" ns2:_="" ns3:_="">
    <xsd:import namespace="59a21249-c104-476c-9105-edc9dba00550"/>
    <xsd:import namespace="33ef62e4-51b1-4a1f-9df0-d0fecdf64bf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3:SharedWithUsers" minOccurs="0"/>
                <xsd:element ref="ns3:SharedWithDetails"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a21249-c104-476c-9105-edc9dba005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Balises d’images" ma:readOnly="false" ma:fieldId="{5cf76f15-5ced-4ddc-b409-7134ff3c332f}" ma:taxonomyMulti="true" ma:sspId="61ae2800-dfb3-4071-8393-313b9c85a425"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indexed="true" ma:internalName="MediaServiceLocatio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3ef62e4-51b1-4a1f-9df0-d0fecdf64bfa"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2721746-d1dc-4245-991d-b79d0323448e}" ma:internalName="TaxCatchAll" ma:showField="CatchAllData" ma:web="33ef62e4-51b1-4a1f-9df0-d0fecdf64bfa">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Partagé avec dé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6EDA51-DC41-4986-8D97-8DA0AA398C1A}">
  <ds:schemaRefs>
    <ds:schemaRef ds:uri="http://schemas.microsoft.com/office/2006/metadata/properties"/>
    <ds:schemaRef ds:uri="http://schemas.microsoft.com/office/infopath/2007/PartnerControls"/>
    <ds:schemaRef ds:uri="33ef62e4-51b1-4a1f-9df0-d0fecdf64bfa"/>
    <ds:schemaRef ds:uri="59a21249-c104-476c-9105-edc9dba00550"/>
  </ds:schemaRefs>
</ds:datastoreItem>
</file>

<file path=customXml/itemProps2.xml><?xml version="1.0" encoding="utf-8"?>
<ds:datastoreItem xmlns:ds="http://schemas.openxmlformats.org/officeDocument/2006/customXml" ds:itemID="{77982D73-8C41-4768-BA28-F002F506BB65}">
  <ds:schemaRefs>
    <ds:schemaRef ds:uri="http://schemas.microsoft.com/sharepoint/v3/contenttype/forms"/>
  </ds:schemaRefs>
</ds:datastoreItem>
</file>

<file path=customXml/itemProps3.xml><?xml version="1.0" encoding="utf-8"?>
<ds:datastoreItem xmlns:ds="http://schemas.openxmlformats.org/officeDocument/2006/customXml" ds:itemID="{9FF47739-6392-4591-A060-A46711A7280E}"/>
</file>

<file path=customXml/itemProps4.xml><?xml version="1.0" encoding="utf-8"?>
<ds:datastoreItem xmlns:ds="http://schemas.openxmlformats.org/officeDocument/2006/customXml" ds:itemID="{E6F61C75-4E8E-4C76-8135-53B7FFF1F4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206</TotalTime>
  <Pages>2</Pages>
  <Words>571</Words>
  <Characters>3295</Characters>
  <Application>Microsoft Office Word</Application>
  <DocSecurity>4</DocSecurity>
  <Lines>27</Lines>
  <Paragraphs>7</Paragraphs>
  <ScaleCrop>false</ScaleCrop>
  <HeadingPairs>
    <vt:vector size="2" baseType="variant">
      <vt:variant>
        <vt:lpstr>Titre</vt:lpstr>
      </vt:variant>
      <vt:variant>
        <vt:i4>1</vt:i4>
      </vt:variant>
    </vt:vector>
  </HeadingPairs>
  <TitlesOfParts>
    <vt:vector size="1" baseType="lpstr">
      <vt:lpstr>Lettre de mission</vt:lpstr>
    </vt:vector>
  </TitlesOfParts>
  <Company>XXXXXXXXX</Company>
  <LinksUpToDate>false</LinksUpToDate>
  <CharactersWithSpaces>3859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Lettre de mission</dc:title>
  <dc:subject>Mission de présentation</dc:subject>
  <dc:creator>eferdjallah-cherel@experts-comptables.org</dc:creator>
  <cp:keywords/>
  <cp:lastModifiedBy>Gaëlle PATETTA</cp:lastModifiedBy>
  <cp:revision>2</cp:revision>
  <cp:lastPrinted>2014-02-17T17:32:00Z</cp:lastPrinted>
  <dcterms:created xsi:type="dcterms:W3CDTF">2025-06-23T13:15:00Z</dcterms:created>
  <dcterms:modified xsi:type="dcterms:W3CDTF">2025-06-23T13:15:00Z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0x010100AFE85FB11E5E0D4FAAD90017B4A58622</vt:lpwstr>
  </property>
  <property fmtid="{D5CDD505-2E9C-101B-9397-08002B2CF9AE}" pid="3" name="Order">
    <vt:r8>98700</vt:r8>
  </property>
  <property fmtid="{D5CDD505-2E9C-101B-9397-08002B2CF9AE}" pid="4" name="MediaServiceImageTags">
    <vt:lpwstr/>
  </property>
</Properties>
</file>